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B3" w:rsidRDefault="003263B3" w:rsidP="003263B3">
      <w:pPr>
        <w:tabs>
          <w:tab w:val="left" w:pos="870"/>
        </w:tabs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Technical Specifications</w:t>
      </w:r>
    </w:p>
    <w:p w:rsidR="00B93890" w:rsidRDefault="003263B3" w:rsidP="00B93890">
      <w:pPr>
        <w:tabs>
          <w:tab w:val="left" w:pos="870"/>
        </w:tabs>
      </w:pPr>
      <w:r>
        <w:tab/>
        <w:t>Theatre</w:t>
      </w:r>
      <w:r>
        <w:br w:type="textWrapping" w:clear="all"/>
      </w:r>
    </w:p>
    <w:p w:rsidR="003263B3" w:rsidRPr="00DD2F1B" w:rsidRDefault="003263B3" w:rsidP="00B93890">
      <w:pPr>
        <w:tabs>
          <w:tab w:val="left" w:pos="870"/>
        </w:tabs>
        <w:rPr>
          <w:b/>
        </w:rPr>
      </w:pPr>
      <w:r w:rsidRPr="00DD2F1B">
        <w:rPr>
          <w:b/>
          <w:u w:val="single"/>
        </w:rPr>
        <w:t>Auditorium:</w:t>
      </w:r>
    </w:p>
    <w:p w:rsidR="00DB0FCD" w:rsidRDefault="003263B3" w:rsidP="003263B3">
      <w:r>
        <w:t>Proscenium Arch</w:t>
      </w:r>
      <w:r w:rsidR="00B93890">
        <w:t xml:space="preserve">/End </w:t>
      </w:r>
      <w:proofErr w:type="gramStart"/>
      <w:r w:rsidR="00B93890">
        <w:t>On</w:t>
      </w:r>
      <w:proofErr w:type="gramEnd"/>
      <w:r>
        <w:t xml:space="preserve"> Theatre</w:t>
      </w:r>
    </w:p>
    <w:p w:rsidR="00B93890" w:rsidRDefault="00B93890" w:rsidP="003263B3">
      <w:r>
        <w:t>Raised Stage</w:t>
      </w:r>
    </w:p>
    <w:p w:rsidR="003263B3" w:rsidRDefault="00DB0FCD" w:rsidP="003263B3">
      <w:proofErr w:type="gramStart"/>
      <w:r>
        <w:t>Tiered seatin</w:t>
      </w:r>
      <w:r w:rsidR="00385A91">
        <w:t>g in two banks.</w:t>
      </w:r>
      <w:proofErr w:type="gramEnd"/>
      <w:r w:rsidR="00385A91">
        <w:t xml:space="preserve">  </w:t>
      </w:r>
      <w:proofErr w:type="gramStart"/>
      <w:r w:rsidR="00385A91">
        <w:t xml:space="preserve">Access from the rear through </w:t>
      </w:r>
      <w:r>
        <w:t>the</w:t>
      </w:r>
      <w:r w:rsidR="00A732D9">
        <w:t xml:space="preserve"> diagonal</w:t>
      </w:r>
      <w:r>
        <w:t xml:space="preserve"> centre aisle or at either side of the auditorium.</w:t>
      </w:r>
      <w:proofErr w:type="gramEnd"/>
    </w:p>
    <w:p w:rsidR="00DC245A" w:rsidRDefault="004A4973" w:rsidP="003263B3">
      <w:proofErr w:type="gramStart"/>
      <w:r>
        <w:t>320</w:t>
      </w:r>
      <w:r w:rsidR="00DC245A">
        <w:t xml:space="preserve"> Max.</w:t>
      </w:r>
      <w:proofErr w:type="gramEnd"/>
      <w:r>
        <w:t xml:space="preserve"> Seat</w:t>
      </w:r>
      <w:r w:rsidR="003263B3">
        <w:t xml:space="preserve"> Capacity</w:t>
      </w:r>
      <w:r w:rsidR="00DC245A">
        <w:t xml:space="preserve"> </w:t>
      </w:r>
    </w:p>
    <w:p w:rsidR="003263B3" w:rsidRDefault="00DC245A" w:rsidP="003263B3">
      <w:proofErr w:type="gramStart"/>
      <w:r>
        <w:t>8 Max.</w:t>
      </w:r>
      <w:proofErr w:type="gramEnd"/>
      <w:r>
        <w:t xml:space="preserve"> Wheelchair spaces (in Row X at the </w:t>
      </w:r>
      <w:r w:rsidR="00AF46C1">
        <w:t>top</w:t>
      </w:r>
      <w:r>
        <w:t xml:space="preserve"> of the upper seating bank)</w:t>
      </w:r>
    </w:p>
    <w:p w:rsidR="003263B3" w:rsidRDefault="003263B3" w:rsidP="003263B3">
      <w:r>
        <w:t>Where the Orchestra Pit is used</w:t>
      </w:r>
      <w:r w:rsidR="00D4101D">
        <w:t xml:space="preserve"> between</w:t>
      </w:r>
      <w:r>
        <w:t xml:space="preserve"> 19 </w:t>
      </w:r>
      <w:r w:rsidR="00D4101D">
        <w:t>and</w:t>
      </w:r>
      <w:r>
        <w:t xml:space="preserve"> 39 seats must be </w:t>
      </w:r>
      <w:r w:rsidR="00287E6C">
        <w:t>closed and removed</w:t>
      </w:r>
      <w:r>
        <w:t xml:space="preserve"> to accommodate it</w:t>
      </w:r>
      <w:r w:rsidR="00287E6C">
        <w:t>.  These figures comprise the first two rows and will depend</w:t>
      </w:r>
      <w:r>
        <w:t xml:space="preserve"> on the size of the Orchestra.</w:t>
      </w:r>
    </w:p>
    <w:p w:rsidR="003263B3" w:rsidRDefault="003263B3" w:rsidP="003263B3">
      <w:r>
        <w:t>Where a hire projector is required in a FOH position 2 seats in the back row</w:t>
      </w:r>
      <w:r w:rsidR="00287E6C">
        <w:t>,</w:t>
      </w:r>
      <w:r>
        <w:t xml:space="preserve"> in front of the control position</w:t>
      </w:r>
      <w:r w:rsidR="00287E6C">
        <w:t>,</w:t>
      </w:r>
      <w:r>
        <w:t xml:space="preserve"> must be </w:t>
      </w:r>
      <w:r w:rsidR="00287E6C">
        <w:t>closed</w:t>
      </w:r>
      <w:r>
        <w:t xml:space="preserve"> to accommodate it.  </w:t>
      </w:r>
    </w:p>
    <w:p w:rsidR="00D4101D" w:rsidRDefault="00D4101D" w:rsidP="003263B3">
      <w:r>
        <w:t>We can accommodate a videographer and/or follow spots at the rear of the lower seating bank.  It is not p</w:t>
      </w:r>
      <w:r w:rsidR="002C2257">
        <w:t>ossible</w:t>
      </w:r>
      <w:r>
        <w:t xml:space="preserve"> to position any videographer, photographer, follow spots or any other personnel or equipment at the rear of the upper seating bank as this obstructs the fire exit from the auditorium.</w:t>
      </w:r>
    </w:p>
    <w:p w:rsidR="00D4101D" w:rsidRDefault="00287E6C" w:rsidP="003263B3">
      <w:r w:rsidRPr="00287E6C">
        <w:rPr>
          <w:color w:val="FF0000"/>
        </w:rPr>
        <w:t xml:space="preserve">Incoming companies must inform Solstice of any seat closures required in advance of the show going on sale. </w:t>
      </w:r>
      <w:r>
        <w:t xml:space="preserve"> </w:t>
      </w:r>
    </w:p>
    <w:p w:rsidR="00D4101D" w:rsidRDefault="00D4101D" w:rsidP="003263B3">
      <w:r>
        <w:t xml:space="preserve">Sound and Lighting control position is fixed at the rear of the auditorium.  To prevent obstruction of fire exits the number seated at this position is limited to </w:t>
      </w:r>
      <w:r w:rsidR="00AF46C1">
        <w:t>two</w:t>
      </w:r>
      <w:r>
        <w:t xml:space="preserve"> persons.  No flight cases or equipment may be stored around the control position.</w:t>
      </w:r>
    </w:p>
    <w:p w:rsidR="00287E6C" w:rsidRDefault="00A732D9" w:rsidP="003263B3"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199390</wp:posOffset>
            </wp:positionV>
            <wp:extent cx="251968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rFonts w:ascii="Times New Roman" w:hAnsi="Times New Roman"/>
          <w:noProof/>
          <w:sz w:val="12"/>
          <w:szCs w:val="12"/>
          <w:lang w:eastAsia="en-IE"/>
        </w:rPr>
        <w:drawing>
          <wp:inline distT="0" distB="0" distL="0" distR="0">
            <wp:extent cx="2828925" cy="1828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80" cy="182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D9" w:rsidRDefault="00A732D9" w:rsidP="003263B3"/>
    <w:p w:rsidR="00BD1A86" w:rsidRDefault="00BD1A86" w:rsidP="003263B3">
      <w:r>
        <w:t>Solstice Arts Centre request</w:t>
      </w:r>
      <w:r w:rsidR="005B76B9">
        <w:t>s</w:t>
      </w:r>
      <w:r>
        <w:t xml:space="preserve"> that you inform both us and your audience if you intend to use herbal cigarettes, strobe lighting, gunshots or loud noises as part of your performance.</w:t>
      </w:r>
      <w:r w:rsidR="00702331">
        <w:t xml:space="preserve">  Any pyrotechnics must be discussed with the Technical Manager in advance of </w:t>
      </w:r>
      <w:r w:rsidR="00FD01E9">
        <w:t>get-in</w:t>
      </w:r>
      <w:r w:rsidR="00702331">
        <w:t xml:space="preserve"> and </w:t>
      </w:r>
      <w:r w:rsidR="00702331" w:rsidRPr="00702331">
        <w:rPr>
          <w:u w:val="single"/>
        </w:rPr>
        <w:t>will not</w:t>
      </w:r>
      <w:r w:rsidR="00702331">
        <w:t xml:space="preserve"> be permitted without a full Risk Assessment and Pyro Plan.</w:t>
      </w:r>
    </w:p>
    <w:p w:rsidR="00A732D9" w:rsidRDefault="00A732D9" w:rsidP="003263B3"/>
    <w:p w:rsidR="00A732D9" w:rsidRDefault="00A732D9" w:rsidP="003263B3"/>
    <w:p w:rsidR="00A732D9" w:rsidRDefault="00A732D9" w:rsidP="003263B3"/>
    <w:p w:rsidR="00287E6C" w:rsidRPr="00DD2F1B" w:rsidRDefault="00287E6C" w:rsidP="003263B3">
      <w:pPr>
        <w:rPr>
          <w:b/>
          <w:u w:val="single"/>
        </w:rPr>
      </w:pPr>
      <w:r w:rsidRPr="00DD2F1B">
        <w:rPr>
          <w:b/>
          <w:u w:val="single"/>
        </w:rPr>
        <w:lastRenderedPageBreak/>
        <w:t>Stage:</w:t>
      </w:r>
    </w:p>
    <w:p w:rsidR="00B93890" w:rsidRDefault="00B93890" w:rsidP="003263B3">
      <w:r>
        <w:t xml:space="preserve">Stage Height </w:t>
      </w:r>
      <w:r>
        <w:tab/>
      </w:r>
      <w:r>
        <w:tab/>
        <w:t>0.75m</w:t>
      </w:r>
    </w:p>
    <w:p w:rsidR="00DB0FCD" w:rsidRDefault="00DB0FCD" w:rsidP="003263B3">
      <w:r>
        <w:t>Proscenium Height</w:t>
      </w:r>
      <w:r>
        <w:tab/>
        <w:t>6m</w:t>
      </w:r>
      <w:r>
        <w:tab/>
      </w:r>
      <w:r>
        <w:tab/>
        <w:t>5m to FOH pelmet (fixed height)</w:t>
      </w:r>
    </w:p>
    <w:p w:rsidR="00DB0FCD" w:rsidRDefault="00DB0FCD" w:rsidP="00DB0FCD">
      <w:r>
        <w:t>Proscenium Width</w:t>
      </w:r>
      <w:r>
        <w:tab/>
        <w:t>11.5m max</w:t>
      </w:r>
      <w:r>
        <w:tab/>
        <w:t>FOH Tabs and stage legs will reduce the width of the space where required.</w:t>
      </w:r>
    </w:p>
    <w:p w:rsidR="00DB0FCD" w:rsidRDefault="00DB0FCD" w:rsidP="003263B3">
      <w:r>
        <w:t>Stage Depth</w:t>
      </w:r>
      <w:r>
        <w:tab/>
      </w:r>
      <w:r>
        <w:tab/>
        <w:t>9.8m</w:t>
      </w:r>
      <w:r>
        <w:tab/>
      </w:r>
      <w:r>
        <w:tab/>
      </w:r>
      <w:proofErr w:type="gramStart"/>
      <w:r>
        <w:t>Setting</w:t>
      </w:r>
      <w:proofErr w:type="gramEnd"/>
      <w:r>
        <w:t xml:space="preserve"> line to Bar 21 (full black)</w:t>
      </w:r>
    </w:p>
    <w:p w:rsidR="00DB0FCD" w:rsidRDefault="00DB0FCD" w:rsidP="003263B3">
      <w:r>
        <w:t>Stage Width</w:t>
      </w:r>
      <w:r>
        <w:tab/>
      </w:r>
      <w:r>
        <w:tab/>
        <w:t>14m</w:t>
      </w:r>
      <w:r>
        <w:tab/>
      </w:r>
      <w:r>
        <w:tab/>
        <w:t>wall to wall</w:t>
      </w:r>
    </w:p>
    <w:p w:rsidR="00DB0FCD" w:rsidRDefault="00DB0FCD" w:rsidP="003263B3">
      <w:r>
        <w:t>Stage Left Wing</w:t>
      </w:r>
      <w:r>
        <w:tab/>
      </w:r>
      <w:r>
        <w:tab/>
        <w:t>1.25m</w:t>
      </w:r>
    </w:p>
    <w:p w:rsidR="00DB0FCD" w:rsidRDefault="00DB0FCD" w:rsidP="003263B3">
      <w:r>
        <w:t>Stage Right Wing</w:t>
      </w:r>
      <w:r>
        <w:tab/>
        <w:t>1.25m</w:t>
      </w:r>
    </w:p>
    <w:p w:rsidR="00DB0FCD" w:rsidRDefault="00DB0FCD" w:rsidP="003263B3">
      <w:r>
        <w:t>Crossover</w:t>
      </w:r>
      <w:r>
        <w:tab/>
      </w:r>
      <w:r>
        <w:tab/>
        <w:t>Yes; behind full black on Bar 21</w:t>
      </w:r>
    </w:p>
    <w:p w:rsidR="000A79CF" w:rsidRDefault="000A79CF" w:rsidP="000A79CF">
      <w:pPr>
        <w:spacing w:line="240" w:lineRule="auto"/>
        <w:ind w:left="2160" w:hanging="2160"/>
      </w:pPr>
      <w:r>
        <w:t>Stage floor</w:t>
      </w:r>
      <w:r>
        <w:tab/>
        <w:t>Sprung</w:t>
      </w:r>
      <w:r w:rsidR="00AF46C1">
        <w:t>,</w:t>
      </w:r>
      <w:r>
        <w:t xml:space="preserve"> </w:t>
      </w:r>
      <w:r w:rsidR="00B93890">
        <w:t xml:space="preserve">Birch Plywood painted black.  </w:t>
      </w:r>
    </w:p>
    <w:p w:rsidR="00B93890" w:rsidRPr="00B93890" w:rsidRDefault="00B93890" w:rsidP="000A79CF">
      <w:pPr>
        <w:ind w:left="2160"/>
        <w:rPr>
          <w:color w:val="FF0000"/>
        </w:rPr>
      </w:pPr>
      <w:proofErr w:type="gramStart"/>
      <w:r w:rsidRPr="00B93890">
        <w:rPr>
          <w:color w:val="FF0000"/>
        </w:rPr>
        <w:t>Strictly no screwing</w:t>
      </w:r>
      <w:r w:rsidR="00451B20">
        <w:rPr>
          <w:color w:val="FF0000"/>
        </w:rPr>
        <w:t xml:space="preserve"> or fixing into the stage floor</w:t>
      </w:r>
      <w:r w:rsidRPr="00B93890">
        <w:rPr>
          <w:color w:val="FF0000"/>
        </w:rPr>
        <w:t>.</w:t>
      </w:r>
      <w:proofErr w:type="gramEnd"/>
    </w:p>
    <w:p w:rsidR="00DA35E1" w:rsidRDefault="00B93890" w:rsidP="005B76B9">
      <w:pPr>
        <w:ind w:left="2160" w:hanging="2160"/>
      </w:pPr>
      <w:r>
        <w:t>Access</w:t>
      </w:r>
      <w:r>
        <w:tab/>
        <w:t xml:space="preserve">Scene Dock to the rear of stage.  Good access for all size trucks but without ramp. Load in height is 0.25m.  Space in the rear yard is limited.  </w:t>
      </w:r>
      <w:proofErr w:type="gramStart"/>
      <w:r w:rsidRPr="0032442A">
        <w:rPr>
          <w:color w:val="FF0000"/>
          <w:u w:val="single"/>
        </w:rPr>
        <w:t>M</w:t>
      </w:r>
      <w:r w:rsidR="00781956" w:rsidRPr="0032442A">
        <w:rPr>
          <w:color w:val="FF0000"/>
          <w:u w:val="single"/>
        </w:rPr>
        <w:t>ax 2 company vehicles permitted</w:t>
      </w:r>
      <w:r w:rsidR="0006083B">
        <w:rPr>
          <w:color w:val="FF0000"/>
          <w:u w:val="single"/>
        </w:rPr>
        <w:t xml:space="preserve"> or 1</w:t>
      </w:r>
      <w:r w:rsidRPr="00322485">
        <w:rPr>
          <w:color w:val="FF0000"/>
          <w:u w:val="single"/>
        </w:rPr>
        <w:t xml:space="preserve"> large truck.</w:t>
      </w:r>
      <w:proofErr w:type="gramEnd"/>
      <w:r>
        <w:t xml:space="preserve">  Pl</w:t>
      </w:r>
      <w:r w:rsidR="004A4973">
        <w:t xml:space="preserve">ease take care not to block any access </w:t>
      </w:r>
      <w:proofErr w:type="spellStart"/>
      <w:r w:rsidR="004A4973">
        <w:t>etc</w:t>
      </w:r>
      <w:proofErr w:type="spellEnd"/>
      <w:r w:rsidR="004A4973">
        <w:t xml:space="preserve"> for other users </w:t>
      </w:r>
      <w:r w:rsidR="002613BC">
        <w:t>when parking in</w:t>
      </w:r>
      <w:r w:rsidR="004A4973">
        <w:t xml:space="preserve"> th</w:t>
      </w:r>
      <w:r w:rsidR="002613BC">
        <w:t>e</w:t>
      </w:r>
      <w:r w:rsidR="000A79CF">
        <w:t xml:space="preserve"> yard and give heed to the yellow instructions/hatching on the concrete.</w:t>
      </w:r>
      <w:r w:rsidR="005B76B9">
        <w:t xml:space="preserve">  Parking is available at the </w:t>
      </w:r>
      <w:proofErr w:type="spellStart"/>
      <w:r w:rsidR="005B76B9">
        <w:t>Fairgreen</w:t>
      </w:r>
      <w:proofErr w:type="spellEnd"/>
      <w:r w:rsidR="005B76B9">
        <w:t xml:space="preserve"> Car Park off Circular Road or in the grounds of County Hall.  Please note that you may be required to pay for parking.</w:t>
      </w:r>
    </w:p>
    <w:p w:rsidR="00B93890" w:rsidRPr="00DD2F1B" w:rsidRDefault="00DA35E1" w:rsidP="003263B3">
      <w:pPr>
        <w:rPr>
          <w:b/>
          <w:u w:val="single"/>
        </w:rPr>
      </w:pPr>
      <w:r w:rsidRPr="00DD2F1B">
        <w:rPr>
          <w:b/>
          <w:u w:val="single"/>
        </w:rPr>
        <w:t>Backstage:</w:t>
      </w:r>
    </w:p>
    <w:p w:rsidR="00DA35E1" w:rsidRDefault="00DA35E1" w:rsidP="003263B3">
      <w:r>
        <w:t>Dressing Room 1</w:t>
      </w:r>
      <w:r>
        <w:tab/>
      </w:r>
      <w:r w:rsidR="00451B20">
        <w:tab/>
      </w:r>
      <w:r>
        <w:t>6 Adults</w:t>
      </w:r>
    </w:p>
    <w:p w:rsidR="00DA35E1" w:rsidRDefault="00DA35E1" w:rsidP="003263B3">
      <w:r>
        <w:t>Dressing Room 2</w:t>
      </w:r>
      <w:r w:rsidR="00451B20">
        <w:t xml:space="preserve"> w/laundry</w:t>
      </w:r>
      <w:r>
        <w:tab/>
        <w:t>4 Adults</w:t>
      </w:r>
      <w:r w:rsidR="00451B20">
        <w:t xml:space="preserve"> </w:t>
      </w:r>
    </w:p>
    <w:p w:rsidR="00DA35E1" w:rsidRDefault="00DA35E1" w:rsidP="003263B3">
      <w:proofErr w:type="spellStart"/>
      <w:r>
        <w:t>Quickchange</w:t>
      </w:r>
      <w:proofErr w:type="spellEnd"/>
      <w:r>
        <w:t xml:space="preserve">/Multipurpose Room can accommodate up to </w:t>
      </w:r>
      <w:r w:rsidR="00F901EC">
        <w:t xml:space="preserve">35 </w:t>
      </w:r>
      <w:r>
        <w:t xml:space="preserve">Adults depending on the furniture/costume rails </w:t>
      </w:r>
      <w:proofErr w:type="spellStart"/>
      <w:r>
        <w:t>etc</w:t>
      </w:r>
      <w:proofErr w:type="spellEnd"/>
      <w:r>
        <w:t xml:space="preserve"> required.  Access for our cleaners is required every morning and we would ask that the company take care not to block the cleaning store and sink area with props/furniture etc.</w:t>
      </w:r>
    </w:p>
    <w:p w:rsidR="00451B20" w:rsidRDefault="00F901EC" w:rsidP="003263B3">
      <w:r>
        <w:t>Green Room w/kitchen is situated on the</w:t>
      </w:r>
      <w:r w:rsidR="00451B20">
        <w:t xml:space="preserve"> first floor</w:t>
      </w:r>
      <w:r>
        <w:t>.</w:t>
      </w:r>
      <w:r w:rsidR="00451B20">
        <w:tab/>
      </w:r>
    </w:p>
    <w:p w:rsidR="00BC2816" w:rsidRDefault="00BC2816" w:rsidP="003263B3">
      <w:r>
        <w:t>Show Relay available in Dressing Rooms and Green Room.</w:t>
      </w:r>
    </w:p>
    <w:p w:rsidR="00451B20" w:rsidRDefault="00451B20" w:rsidP="003263B3">
      <w:r>
        <w:t xml:space="preserve">Studio on the first floor can accommodate up to </w:t>
      </w:r>
      <w:r w:rsidR="00F901EC">
        <w:t xml:space="preserve">50 </w:t>
      </w:r>
      <w:r>
        <w:t xml:space="preserve">Adults depending on the furniture/costume rails </w:t>
      </w:r>
      <w:proofErr w:type="spellStart"/>
      <w:r>
        <w:t>etc</w:t>
      </w:r>
      <w:proofErr w:type="spellEnd"/>
      <w:r>
        <w:t xml:space="preserve"> required.  Availability of this space is not guaranteed as it is used for workshops/classes on a daily basis</w:t>
      </w:r>
      <w:r w:rsidR="00F901EC">
        <w:t xml:space="preserve">. </w:t>
      </w:r>
      <w:r>
        <w:t xml:space="preserve"> </w:t>
      </w:r>
      <w:r w:rsidR="00F901EC">
        <w:t>A</w:t>
      </w:r>
      <w:r>
        <w:t xml:space="preserve">ny company using </w:t>
      </w:r>
      <w:r w:rsidR="00F901EC">
        <w:t>this room</w:t>
      </w:r>
      <w:r>
        <w:t xml:space="preserve"> during a run will be required to remove all company property and restore </w:t>
      </w:r>
      <w:r w:rsidR="00F901EC">
        <w:t>the space</w:t>
      </w:r>
      <w:r>
        <w:t xml:space="preserve"> to a clean and useable state before leaving for the night.</w:t>
      </w:r>
    </w:p>
    <w:p w:rsidR="00451B20" w:rsidRDefault="00C6761A" w:rsidP="003263B3">
      <w:pPr>
        <w:rPr>
          <w:rFonts w:ascii="Calibri" w:eastAsia="Times New Roman" w:hAnsi="Calibri" w:cs="Times New Roman"/>
          <w:color w:val="FF0000"/>
          <w:lang w:eastAsia="en-IE"/>
        </w:rPr>
      </w:pPr>
      <w:r>
        <w:rPr>
          <w:rFonts w:ascii="Calibri" w:eastAsia="Times New Roman" w:hAnsi="Calibri" w:cs="Times New Roman"/>
          <w:color w:val="FF0000"/>
          <w:lang w:eastAsia="en-IE"/>
        </w:rPr>
        <w:t>Use of the</w:t>
      </w:r>
      <w:r w:rsidR="00451B20">
        <w:rPr>
          <w:rFonts w:ascii="Calibri" w:eastAsia="Times New Roman" w:hAnsi="Calibri" w:cs="Times New Roman"/>
          <w:color w:val="FF0000"/>
          <w:lang w:eastAsia="en-IE"/>
        </w:rPr>
        <w:t xml:space="preserve"> Studio </w:t>
      </w:r>
      <w:r w:rsidR="00451B20" w:rsidRPr="006E3CA7">
        <w:rPr>
          <w:rFonts w:ascii="Calibri" w:eastAsia="Times New Roman" w:hAnsi="Calibri" w:cs="Times New Roman"/>
          <w:color w:val="FF0000"/>
          <w:lang w:eastAsia="en-IE"/>
        </w:rPr>
        <w:t>does not form</w:t>
      </w:r>
      <w:r w:rsidR="00451B20">
        <w:rPr>
          <w:rFonts w:ascii="Calibri" w:eastAsia="Times New Roman" w:hAnsi="Calibri" w:cs="Times New Roman"/>
          <w:color w:val="FF0000"/>
          <w:lang w:eastAsia="en-IE"/>
        </w:rPr>
        <w:t xml:space="preserve"> part of hire contract. </w:t>
      </w:r>
      <w:r w:rsidR="00451B20" w:rsidRPr="006E3CA7">
        <w:rPr>
          <w:rFonts w:ascii="Calibri" w:eastAsia="Times New Roman" w:hAnsi="Calibri" w:cs="Times New Roman"/>
          <w:color w:val="FF0000"/>
          <w:lang w:eastAsia="en-IE"/>
        </w:rPr>
        <w:t xml:space="preserve"> </w:t>
      </w:r>
      <w:r w:rsidR="00451B20">
        <w:rPr>
          <w:rFonts w:ascii="Calibri" w:eastAsia="Times New Roman" w:hAnsi="Calibri" w:cs="Times New Roman"/>
          <w:color w:val="FF0000"/>
          <w:lang w:eastAsia="en-IE"/>
        </w:rPr>
        <w:t>C</w:t>
      </w:r>
      <w:r w:rsidR="00451B20" w:rsidRPr="006E3CA7">
        <w:rPr>
          <w:rFonts w:ascii="Calibri" w:eastAsia="Times New Roman" w:hAnsi="Calibri" w:cs="Times New Roman"/>
          <w:color w:val="FF0000"/>
          <w:lang w:eastAsia="en-IE"/>
        </w:rPr>
        <w:t xml:space="preserve">ompanies wishing to use it will need to </w:t>
      </w:r>
      <w:r w:rsidR="00451B20">
        <w:rPr>
          <w:rFonts w:ascii="Calibri" w:eastAsia="Times New Roman" w:hAnsi="Calibri" w:cs="Times New Roman"/>
          <w:color w:val="FF0000"/>
          <w:lang w:eastAsia="en-IE"/>
        </w:rPr>
        <w:t>book</w:t>
      </w:r>
      <w:r w:rsidR="00451B20" w:rsidRPr="006E3CA7">
        <w:rPr>
          <w:rFonts w:ascii="Calibri" w:eastAsia="Times New Roman" w:hAnsi="Calibri" w:cs="Times New Roman"/>
          <w:color w:val="FF0000"/>
          <w:lang w:eastAsia="en-IE"/>
        </w:rPr>
        <w:t xml:space="preserve"> in advance</w:t>
      </w:r>
      <w:r w:rsidR="00451B20">
        <w:rPr>
          <w:rFonts w:ascii="Calibri" w:eastAsia="Times New Roman" w:hAnsi="Calibri" w:cs="Times New Roman"/>
          <w:color w:val="FF0000"/>
          <w:lang w:eastAsia="en-IE"/>
        </w:rPr>
        <w:t xml:space="preserve"> to confirm availability and further charges may be applicable.</w:t>
      </w:r>
    </w:p>
    <w:p w:rsidR="00F901EC" w:rsidRDefault="00937160" w:rsidP="00F9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eastAsia="Times New Roman" w:hAnsi="Calibri" w:cs="Times New Roman"/>
          <w:color w:val="FF0000"/>
          <w:lang w:eastAsia="en-IE"/>
        </w:rPr>
        <w:t>In accordance with Solstice Fire Safety Policy, m</w:t>
      </w:r>
      <w:r w:rsidR="00F901EC">
        <w:rPr>
          <w:rFonts w:ascii="Calibri" w:eastAsia="Times New Roman" w:hAnsi="Calibri" w:cs="Times New Roman"/>
          <w:color w:val="FF0000"/>
          <w:lang w:eastAsia="en-IE"/>
        </w:rPr>
        <w:t xml:space="preserve">aximum backstage capacity, where both Studio and Green Room are used, is </w:t>
      </w:r>
      <w:r w:rsidR="00F901EC" w:rsidRPr="00F901EC">
        <w:rPr>
          <w:rFonts w:ascii="Calibri" w:eastAsia="Times New Roman" w:hAnsi="Calibri" w:cs="Times New Roman"/>
          <w:b/>
          <w:color w:val="FF0000"/>
          <w:u w:val="single"/>
          <w:lang w:eastAsia="en-IE"/>
        </w:rPr>
        <w:t>100 people</w:t>
      </w:r>
      <w:r w:rsidR="00F901EC">
        <w:rPr>
          <w:rFonts w:ascii="Calibri" w:eastAsia="Times New Roman" w:hAnsi="Calibri" w:cs="Times New Roman"/>
          <w:color w:val="FF0000"/>
          <w:lang w:eastAsia="en-IE"/>
        </w:rPr>
        <w:t xml:space="preserve">.  This figure includes cast, crew and any minders/chaperones involved with the production.  </w:t>
      </w:r>
      <w:r>
        <w:rPr>
          <w:rFonts w:ascii="Calibri" w:eastAsia="Times New Roman" w:hAnsi="Calibri" w:cs="Times New Roman"/>
          <w:color w:val="FF0000"/>
          <w:lang w:eastAsia="en-IE"/>
        </w:rPr>
        <w:t>This number is not negotiable.  Exceeding this number may result in Solstice Arts Centre refusing to allow the performance to go ahead.</w:t>
      </w:r>
    </w:p>
    <w:p w:rsidR="00DB0FCD" w:rsidRPr="00F901EC" w:rsidRDefault="004A4973" w:rsidP="003263B3">
      <w:r>
        <w:br w:type="page"/>
      </w:r>
      <w:r w:rsidRPr="00DD2F1B">
        <w:rPr>
          <w:b/>
          <w:u w:val="single"/>
        </w:rPr>
        <w:lastRenderedPageBreak/>
        <w:t>Flying System:</w:t>
      </w:r>
    </w:p>
    <w:p w:rsidR="004A4973" w:rsidRDefault="004A4973" w:rsidP="003263B3">
      <w:r>
        <w:t>Grid Height</w:t>
      </w:r>
      <w:r>
        <w:tab/>
      </w:r>
      <w:r>
        <w:tab/>
        <w:t>12m</w:t>
      </w:r>
    </w:p>
    <w:p w:rsidR="004A4973" w:rsidRDefault="004A4973" w:rsidP="003263B3">
      <w:r>
        <w:t>Maximum Setting</w:t>
      </w:r>
      <w:r>
        <w:tab/>
        <w:t>12m</w:t>
      </w:r>
    </w:p>
    <w:p w:rsidR="004A4973" w:rsidRDefault="004A4973" w:rsidP="003263B3">
      <w:r>
        <w:t>Bar Length</w:t>
      </w:r>
      <w:r>
        <w:tab/>
      </w:r>
      <w:r>
        <w:tab/>
        <w:t>11.5m</w:t>
      </w:r>
    </w:p>
    <w:p w:rsidR="004A4973" w:rsidRDefault="004A4973" w:rsidP="003263B3">
      <w:r>
        <w:t>Max SWL</w:t>
      </w:r>
      <w:r>
        <w:tab/>
      </w:r>
      <w:r>
        <w:tab/>
        <w:t>200kgs</w:t>
      </w:r>
      <w:r w:rsidR="002613BC">
        <w:t xml:space="preserve"> evenly distributed across the bar.</w:t>
      </w:r>
    </w:p>
    <w:p w:rsidR="004A4973" w:rsidRDefault="004A4973" w:rsidP="003263B3">
      <w:r>
        <w:t>No of Bars</w:t>
      </w:r>
      <w:r>
        <w:tab/>
      </w:r>
      <w:r>
        <w:tab/>
        <w:t>20 motorised flying lines operated by control panel downstage right wing</w:t>
      </w:r>
    </w:p>
    <w:p w:rsidR="004A4973" w:rsidRDefault="004A4973" w:rsidP="003263B3">
      <w:r>
        <w:tab/>
      </w:r>
      <w:r>
        <w:tab/>
      </w:r>
      <w:r>
        <w:tab/>
        <w:t>Bar 21 full black is operated by a drill winch upstage right wing</w:t>
      </w:r>
    </w:p>
    <w:p w:rsidR="00382D4A" w:rsidRDefault="00382D4A" w:rsidP="003263B3">
      <w:r>
        <w:t>Bar Positions</w:t>
      </w:r>
      <w:r>
        <w:tab/>
      </w:r>
      <w:r>
        <w:tab/>
        <w:t>Please see Stage Plan.</w:t>
      </w:r>
    </w:p>
    <w:p w:rsidR="00AB68E8" w:rsidRPr="00F901EC" w:rsidRDefault="00BF2D34" w:rsidP="008C6550">
      <w:pPr>
        <w:rPr>
          <w:u w:val="single"/>
        </w:rPr>
      </w:pPr>
      <w:r w:rsidRPr="00F901EC">
        <w:rPr>
          <w:color w:val="FF0000"/>
          <w:u w:val="single"/>
        </w:rPr>
        <w:t>For Health and Safety reasons flying of performers is n</w:t>
      </w:r>
      <w:r w:rsidR="008C6550" w:rsidRPr="00F901EC">
        <w:rPr>
          <w:color w:val="FF0000"/>
          <w:u w:val="single"/>
        </w:rPr>
        <w:t>ot permitted on the house</w:t>
      </w:r>
      <w:r w:rsidRPr="00F901EC">
        <w:rPr>
          <w:color w:val="FF0000"/>
          <w:u w:val="single"/>
        </w:rPr>
        <w:t xml:space="preserve"> system.</w:t>
      </w:r>
    </w:p>
    <w:p w:rsidR="00BF2D34" w:rsidRPr="00BF2D34" w:rsidRDefault="00BF2D34" w:rsidP="008C6550">
      <w:r w:rsidRPr="00BF2D34">
        <w:rPr>
          <w:rFonts w:eastAsia="Arial Unicode MS" w:cs="Arial Unicode MS"/>
        </w:rPr>
        <w:t xml:space="preserve">Any scenery presented to Solstice Arts Centre for flying must be of suitable build </w:t>
      </w:r>
      <w:r w:rsidR="008C6550">
        <w:rPr>
          <w:rFonts w:eastAsia="Arial Unicode MS" w:cs="Arial Unicode MS"/>
        </w:rPr>
        <w:t>and</w:t>
      </w:r>
      <w:r w:rsidRPr="00BF2D34">
        <w:rPr>
          <w:rFonts w:eastAsia="Arial Unicode MS" w:cs="Arial Unicode MS"/>
        </w:rPr>
        <w:t xml:space="preserve"> structural quality</w:t>
      </w:r>
      <w:r>
        <w:rPr>
          <w:rFonts w:eastAsia="Arial Unicode MS" w:cs="Arial Unicode MS"/>
        </w:rPr>
        <w:t xml:space="preserve"> and have a valid fire certification</w:t>
      </w:r>
      <w:r w:rsidRPr="00BF2D34">
        <w:rPr>
          <w:rFonts w:eastAsia="Arial Unicode MS" w:cs="Arial Unicode MS"/>
        </w:rPr>
        <w:t xml:space="preserve">. It is the company’s responsibility to </w:t>
      </w:r>
      <w:r>
        <w:rPr>
          <w:rFonts w:eastAsia="Arial Unicode MS" w:cs="Arial Unicode MS"/>
        </w:rPr>
        <w:t>ensure all cloths, drapes and flying set pi</w:t>
      </w:r>
      <w:r w:rsidR="00431184">
        <w:rPr>
          <w:rFonts w:eastAsia="Arial Unicode MS" w:cs="Arial Unicode MS"/>
        </w:rPr>
        <w:t>eces meet the above criteria</w:t>
      </w:r>
      <w:r w:rsidRPr="00BF2D34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</w:t>
      </w:r>
      <w:r w:rsidRPr="00BF2D34">
        <w:rPr>
          <w:rFonts w:eastAsia="Arial Unicode MS" w:cs="Arial Unicode MS"/>
        </w:rPr>
        <w:t xml:space="preserve"> If the set elements are not suitable, Solstice Arts Centre may refuse to fly any and all set pieces. Our decision is final in this matter.</w:t>
      </w:r>
    </w:p>
    <w:p w:rsidR="008C6550" w:rsidRDefault="008C6550" w:rsidP="008C6550">
      <w:r>
        <w:t>Note:</w:t>
      </w:r>
      <w:r>
        <w:tab/>
        <w:t>Bar 1 (House Tabs and Pelmet permanently rigged) does not currently fly out to full height.</w:t>
      </w:r>
    </w:p>
    <w:p w:rsidR="008C6550" w:rsidRDefault="008C6550" w:rsidP="008C6550">
      <w:pPr>
        <w:ind w:left="720"/>
      </w:pPr>
      <w:r>
        <w:t>Our cinema screen is truss mounted between Bar 3 and Bar 4.  Due to the size of this equipment Bar 3 and 4 are currently only suitable for flying cloths/legs/borders.  No large fly pieces can be accommodated on these bars at this time. (This truss does not appear on the current stage plan)</w:t>
      </w:r>
    </w:p>
    <w:p w:rsidR="00382D4A" w:rsidRDefault="00382D4A">
      <w:r>
        <w:br w:type="page"/>
      </w:r>
    </w:p>
    <w:p w:rsidR="00382D4A" w:rsidRPr="00DD2F1B" w:rsidRDefault="00382D4A" w:rsidP="00382D4A">
      <w:pPr>
        <w:rPr>
          <w:b/>
          <w:u w:val="single"/>
        </w:rPr>
      </w:pPr>
      <w:r w:rsidRPr="00DD2F1B">
        <w:rPr>
          <w:b/>
          <w:u w:val="single"/>
        </w:rPr>
        <w:lastRenderedPageBreak/>
        <w:t>Lighting:</w:t>
      </w:r>
    </w:p>
    <w:p w:rsidR="00382D4A" w:rsidRDefault="00382D4A" w:rsidP="00382D4A">
      <w:r>
        <w:t>Lighting Circuits</w:t>
      </w:r>
      <w:r>
        <w:tab/>
      </w:r>
      <w:r>
        <w:tab/>
        <w:t>120</w:t>
      </w:r>
    </w:p>
    <w:p w:rsidR="00717761" w:rsidRDefault="00010CE6" w:rsidP="00717761">
      <w:pPr>
        <w:spacing w:line="240" w:lineRule="auto"/>
      </w:pPr>
      <w:r>
        <w:t>Locations</w:t>
      </w:r>
      <w:r>
        <w:tab/>
      </w:r>
      <w:r>
        <w:tab/>
        <w:t>Please see Socket Plan.</w:t>
      </w:r>
      <w:r w:rsidR="00717761">
        <w:t xml:space="preserve"> Please note; over stage LX bars have twin sockets for each dimmer.</w:t>
      </w:r>
    </w:p>
    <w:p w:rsidR="00010CE6" w:rsidRDefault="007A72C7" w:rsidP="00382D4A">
      <w:r>
        <w:t>Dimmers</w:t>
      </w:r>
      <w:r>
        <w:tab/>
      </w:r>
      <w:r>
        <w:tab/>
        <w:t>Strand LD24 panels</w:t>
      </w:r>
      <w:proofErr w:type="gramStart"/>
      <w:r>
        <w:t xml:space="preserve">; </w:t>
      </w:r>
      <w:r w:rsidR="00010CE6">
        <w:t xml:space="preserve"> 120</w:t>
      </w:r>
      <w:proofErr w:type="gramEnd"/>
      <w:r w:rsidR="00010CE6">
        <w:t xml:space="preserve"> x 2.5kw Dimmers in total.</w:t>
      </w:r>
    </w:p>
    <w:p w:rsidR="00010CE6" w:rsidRDefault="00010CE6" w:rsidP="00162CD4">
      <w:pPr>
        <w:spacing w:line="240" w:lineRule="auto"/>
      </w:pPr>
      <w:r>
        <w:t>Non-dim Circuits</w:t>
      </w:r>
      <w:r>
        <w:tab/>
        <w:t>4 D/S/R</w:t>
      </w:r>
      <w:r w:rsidR="002613BC">
        <w:t xml:space="preserve"> </w:t>
      </w:r>
    </w:p>
    <w:p w:rsidR="007A72C7" w:rsidRDefault="00010CE6" w:rsidP="00162CD4">
      <w:pPr>
        <w:spacing w:line="360" w:lineRule="auto"/>
      </w:pPr>
      <w:r>
        <w:tab/>
      </w:r>
      <w:r>
        <w:tab/>
      </w:r>
      <w:r>
        <w:tab/>
        <w:t>4 D/S/L</w:t>
      </w:r>
      <w:r w:rsidR="007A72C7">
        <w:t xml:space="preserve">  </w:t>
      </w:r>
    </w:p>
    <w:p w:rsidR="00162CD4" w:rsidRDefault="00162CD4" w:rsidP="00162CD4">
      <w:pPr>
        <w:spacing w:line="240" w:lineRule="auto"/>
      </w:pPr>
      <w:r>
        <w:t>DMX out Points</w:t>
      </w:r>
      <w:r>
        <w:tab/>
      </w:r>
      <w:r>
        <w:tab/>
        <w:t>1 FOH Gantry Right</w:t>
      </w:r>
    </w:p>
    <w:p w:rsidR="00162CD4" w:rsidRDefault="00162CD4" w:rsidP="00162CD4">
      <w:pPr>
        <w:spacing w:line="240" w:lineRule="auto"/>
      </w:pPr>
      <w:r>
        <w:tab/>
      </w:r>
      <w:r>
        <w:tab/>
      </w:r>
      <w:r>
        <w:tab/>
        <w:t>1 FOH Gantry Left</w:t>
      </w:r>
    </w:p>
    <w:p w:rsidR="00162CD4" w:rsidRDefault="002613BC" w:rsidP="00780D10">
      <w:pPr>
        <w:spacing w:line="240" w:lineRule="auto"/>
      </w:pPr>
      <w:r>
        <w:tab/>
      </w:r>
      <w:r>
        <w:tab/>
      </w:r>
      <w:r>
        <w:tab/>
        <w:t>1 D/S/R facility p</w:t>
      </w:r>
      <w:r w:rsidR="00A86180">
        <w:t>anel</w:t>
      </w:r>
    </w:p>
    <w:p w:rsidR="00780D10" w:rsidRDefault="00780D10" w:rsidP="00780D10">
      <w:pPr>
        <w:spacing w:line="240" w:lineRule="auto"/>
      </w:pPr>
      <w:r>
        <w:tab/>
      </w:r>
      <w:r>
        <w:tab/>
      </w:r>
      <w:r>
        <w:tab/>
        <w:t>1 U/S/L facility panel</w:t>
      </w:r>
    </w:p>
    <w:p w:rsidR="00780D10" w:rsidRDefault="00780D10" w:rsidP="00162CD4">
      <w:pPr>
        <w:spacing w:line="360" w:lineRule="auto"/>
      </w:pPr>
      <w:r>
        <w:tab/>
      </w:r>
      <w:r>
        <w:tab/>
      </w:r>
      <w:r>
        <w:tab/>
        <w:t xml:space="preserve">2 </w:t>
      </w:r>
      <w:r w:rsidR="00A86180">
        <w:t>Over stage (Grid)</w:t>
      </w:r>
    </w:p>
    <w:p w:rsidR="00780D10" w:rsidRDefault="00780D10" w:rsidP="00162CD4">
      <w:pPr>
        <w:spacing w:line="360" w:lineRule="auto"/>
      </w:pPr>
      <w:r>
        <w:t>DMX Splitter</w:t>
      </w:r>
      <w:r>
        <w:tab/>
      </w:r>
      <w:r>
        <w:tab/>
      </w:r>
      <w:proofErr w:type="spellStart"/>
      <w:r>
        <w:t>Stairville</w:t>
      </w:r>
      <w:proofErr w:type="spellEnd"/>
      <w:r>
        <w:t xml:space="preserve"> DMX Splitter 4 MKII</w:t>
      </w:r>
    </w:p>
    <w:p w:rsidR="00162CD4" w:rsidRDefault="00162CD4" w:rsidP="00B13F6A">
      <w:pPr>
        <w:spacing w:line="240" w:lineRule="auto"/>
      </w:pPr>
      <w:r>
        <w:t>Visiting Supply</w:t>
      </w:r>
      <w:r>
        <w:tab/>
      </w:r>
      <w:r>
        <w:tab/>
        <w:t>125 Amp 3 Phase</w:t>
      </w:r>
      <w:r w:rsidR="00A86180">
        <w:t>,</w:t>
      </w:r>
      <w:r w:rsidR="00B13F6A">
        <w:t xml:space="preserve"> S/R wing</w:t>
      </w:r>
    </w:p>
    <w:p w:rsidR="00B13F6A" w:rsidRDefault="00B13F6A" w:rsidP="00162CD4">
      <w:pPr>
        <w:spacing w:line="360" w:lineRule="auto"/>
      </w:pPr>
      <w:r>
        <w:tab/>
      </w:r>
      <w:r>
        <w:tab/>
      </w:r>
      <w:r>
        <w:tab/>
      </w:r>
      <w:r w:rsidR="00F94EDC">
        <w:t xml:space="preserve">63 </w:t>
      </w:r>
      <w:r>
        <w:t>Amp 3 Phase</w:t>
      </w:r>
      <w:r w:rsidR="00A86180">
        <w:t>,</w:t>
      </w:r>
      <w:r>
        <w:t xml:space="preserve"> Scene Dock/Piano Store</w:t>
      </w:r>
    </w:p>
    <w:p w:rsidR="007A72C7" w:rsidRDefault="007A72C7" w:rsidP="00162CD4">
      <w:pPr>
        <w:spacing w:line="360" w:lineRule="auto"/>
      </w:pPr>
      <w:r>
        <w:t>Con</w:t>
      </w:r>
      <w:r w:rsidR="00010CE6">
        <w:t>trol</w:t>
      </w:r>
      <w:r w:rsidR="00010CE6">
        <w:tab/>
      </w:r>
      <w:r w:rsidR="00010CE6">
        <w:tab/>
      </w:r>
      <w:r w:rsidR="00010CE6">
        <w:tab/>
        <w:t xml:space="preserve">Strand Palette VL </w:t>
      </w:r>
    </w:p>
    <w:p w:rsidR="00010CE6" w:rsidRDefault="00010CE6" w:rsidP="00162CD4">
      <w:pPr>
        <w:spacing w:line="240" w:lineRule="auto"/>
      </w:pPr>
      <w:r>
        <w:t>Lanterns</w:t>
      </w:r>
      <w:r>
        <w:tab/>
      </w:r>
      <w:r>
        <w:tab/>
        <w:t>20</w:t>
      </w:r>
      <w:r>
        <w:tab/>
        <w:t>x</w:t>
      </w:r>
      <w:r>
        <w:tab/>
        <w:t>Source 4 Fixed 26 degree</w:t>
      </w:r>
      <w:r w:rsidR="00D63035">
        <w:tab/>
      </w:r>
      <w:r w:rsidR="00D63035">
        <w:tab/>
        <w:t>159 x 159mm colour frame</w:t>
      </w:r>
    </w:p>
    <w:p w:rsidR="00010CE6" w:rsidRDefault="00010CE6" w:rsidP="00162CD4">
      <w:pPr>
        <w:spacing w:line="240" w:lineRule="auto"/>
      </w:pPr>
      <w:r>
        <w:tab/>
      </w:r>
      <w:r>
        <w:tab/>
      </w:r>
      <w:r>
        <w:tab/>
        <w:t>20</w:t>
      </w:r>
      <w:r>
        <w:tab/>
        <w:t>x</w:t>
      </w:r>
      <w:r>
        <w:tab/>
        <w:t>Source 4 Fixed 36 degree</w:t>
      </w:r>
      <w:r w:rsidR="00D63035">
        <w:tab/>
      </w:r>
      <w:r w:rsidR="00D63035">
        <w:tab/>
        <w:t>159 x 159mm colour frame</w:t>
      </w:r>
    </w:p>
    <w:p w:rsidR="00010CE6" w:rsidRDefault="00010CE6" w:rsidP="00162CD4">
      <w:pPr>
        <w:spacing w:line="240" w:lineRule="auto"/>
      </w:pPr>
      <w:r>
        <w:tab/>
      </w:r>
      <w:r>
        <w:tab/>
      </w:r>
      <w:r>
        <w:tab/>
        <w:t>15</w:t>
      </w:r>
      <w:r>
        <w:tab/>
        <w:t>x</w:t>
      </w:r>
      <w:r>
        <w:tab/>
        <w:t>Source 4 Fixed 50 degree</w:t>
      </w:r>
      <w:r w:rsidR="00D63035">
        <w:tab/>
      </w:r>
      <w:r w:rsidR="00D63035">
        <w:tab/>
        <w:t>159 x 159mm colour frame</w:t>
      </w:r>
    </w:p>
    <w:p w:rsidR="00010CE6" w:rsidRDefault="00010CE6" w:rsidP="00162CD4">
      <w:pPr>
        <w:spacing w:line="24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  <w:t>Source 4 Fixed 19 degree</w:t>
      </w:r>
      <w:r w:rsidR="00D63035">
        <w:tab/>
      </w:r>
      <w:r w:rsidR="00D63035">
        <w:tab/>
        <w:t>159 x 159mm colour frame</w:t>
      </w:r>
    </w:p>
    <w:p w:rsidR="00010CE6" w:rsidRDefault="00010CE6" w:rsidP="00162CD4">
      <w:pPr>
        <w:spacing w:line="240" w:lineRule="auto"/>
      </w:pPr>
      <w:r>
        <w:tab/>
      </w:r>
      <w:r>
        <w:tab/>
      </w:r>
      <w:r>
        <w:tab/>
        <w:t>28</w:t>
      </w:r>
      <w:r>
        <w:tab/>
        <w:t>x</w:t>
      </w:r>
      <w:r>
        <w:tab/>
        <w:t>Strand Cantata F</w:t>
      </w:r>
      <w:r w:rsidR="00D63035">
        <w:tab/>
      </w:r>
      <w:r w:rsidR="00D63035">
        <w:tab/>
      </w:r>
      <w:r w:rsidR="00D63035">
        <w:tab/>
        <w:t>180 x 180mm colour frame</w:t>
      </w:r>
    </w:p>
    <w:p w:rsidR="00010CE6" w:rsidRDefault="00010CE6" w:rsidP="00162CD4">
      <w:pPr>
        <w:spacing w:line="240" w:lineRule="auto"/>
      </w:pPr>
      <w:r>
        <w:tab/>
      </w:r>
      <w:r>
        <w:tab/>
      </w:r>
      <w:r>
        <w:tab/>
        <w:t>12</w:t>
      </w:r>
      <w:r>
        <w:tab/>
        <w:t>x</w:t>
      </w:r>
      <w:r>
        <w:tab/>
        <w:t>Strand Cantata PC</w:t>
      </w:r>
      <w:r w:rsidR="00D63035">
        <w:tab/>
      </w:r>
      <w:r w:rsidR="00D63035">
        <w:tab/>
      </w:r>
      <w:r w:rsidR="00D63035">
        <w:tab/>
        <w:t>180 x 180mm colour frame</w:t>
      </w:r>
    </w:p>
    <w:p w:rsidR="00D63035" w:rsidRDefault="00010CE6" w:rsidP="00D63035">
      <w:pPr>
        <w:spacing w:line="240" w:lineRule="auto"/>
      </w:pPr>
      <w:r>
        <w:tab/>
      </w:r>
      <w:r>
        <w:tab/>
      </w:r>
      <w:r>
        <w:tab/>
      </w:r>
      <w:r w:rsidR="00162CD4">
        <w:t>16</w:t>
      </w:r>
      <w:r w:rsidR="00162CD4">
        <w:tab/>
        <w:t>x</w:t>
      </w:r>
      <w:r w:rsidR="00162CD4">
        <w:tab/>
        <w:t>Strand Iris Flood</w:t>
      </w:r>
      <w:r w:rsidR="00D63035">
        <w:tab/>
      </w:r>
      <w:r w:rsidR="00D63035">
        <w:tab/>
      </w:r>
      <w:r w:rsidR="00D63035">
        <w:tab/>
        <w:t>395 x 305mm colour frame</w:t>
      </w:r>
    </w:p>
    <w:p w:rsidR="00D63035" w:rsidRDefault="00162CD4" w:rsidP="00D63035">
      <w:pPr>
        <w:spacing w:line="240" w:lineRule="auto"/>
      </w:pPr>
      <w:r>
        <w:tab/>
      </w:r>
      <w:r>
        <w:tab/>
      </w:r>
      <w:r>
        <w:tab/>
        <w:t>40</w:t>
      </w:r>
      <w:r>
        <w:tab/>
        <w:t>x</w:t>
      </w:r>
      <w:r>
        <w:tab/>
        <w:t>Par Can</w:t>
      </w:r>
      <w:r w:rsidR="00D63035">
        <w:tab/>
      </w:r>
      <w:r w:rsidR="00D63035">
        <w:tab/>
      </w:r>
      <w:r w:rsidR="00D63035">
        <w:tab/>
      </w:r>
      <w:r w:rsidR="00D63035">
        <w:tab/>
      </w:r>
      <w:r w:rsidR="00D63035">
        <w:tab/>
        <w:t>250 x 250mm colour frame</w:t>
      </w:r>
    </w:p>
    <w:p w:rsidR="00162CD4" w:rsidRDefault="004F4046" w:rsidP="00162CD4">
      <w:pPr>
        <w:spacing w:line="240" w:lineRule="auto"/>
      </w:pPr>
      <w:r>
        <w:t>Cable</w:t>
      </w:r>
      <w:r>
        <w:tab/>
      </w:r>
      <w:r>
        <w:tab/>
      </w:r>
      <w:r>
        <w:tab/>
        <w:t>Solstice is a 16</w:t>
      </w:r>
      <w:r w:rsidR="00D67D85">
        <w:t xml:space="preserve"> </w:t>
      </w:r>
      <w:r>
        <w:t xml:space="preserve">amp house.  </w:t>
      </w:r>
    </w:p>
    <w:p w:rsidR="004F4046" w:rsidRDefault="004F4046" w:rsidP="00717761">
      <w:pPr>
        <w:spacing w:line="240" w:lineRule="auto"/>
        <w:ind w:left="2160"/>
      </w:pPr>
      <w:r>
        <w:t xml:space="preserve">Our house stock includes numerous 16 amp extensions at lengths of 2.5m, 5m, 10m and 16/18m.  We also have a limited number of 16 amp splitters.  </w:t>
      </w:r>
    </w:p>
    <w:p w:rsidR="00E96332" w:rsidRDefault="00E96332" w:rsidP="00717761">
      <w:pPr>
        <w:spacing w:line="240" w:lineRule="auto"/>
        <w:ind w:left="2160"/>
      </w:pPr>
      <w:r>
        <w:t>4</w:t>
      </w:r>
      <w:r>
        <w:tab/>
        <w:t>x</w:t>
      </w:r>
      <w:r>
        <w:tab/>
        <w:t xml:space="preserve">10m </w:t>
      </w:r>
      <w:proofErr w:type="spellStart"/>
      <w:r>
        <w:t>Socapex</w:t>
      </w:r>
      <w:proofErr w:type="spellEnd"/>
    </w:p>
    <w:p w:rsidR="00E96332" w:rsidRDefault="00E96332" w:rsidP="00717761">
      <w:pPr>
        <w:spacing w:line="240" w:lineRule="auto"/>
        <w:ind w:left="2160"/>
      </w:pPr>
      <w:r>
        <w:t>4</w:t>
      </w:r>
      <w:r>
        <w:tab/>
        <w:t>x</w:t>
      </w:r>
      <w:r>
        <w:tab/>
        <w:t xml:space="preserve">6 way </w:t>
      </w:r>
      <w:proofErr w:type="spellStart"/>
      <w:r>
        <w:t>Socapex</w:t>
      </w:r>
      <w:proofErr w:type="spellEnd"/>
      <w:r>
        <w:t xml:space="preserve"> ends – Male</w:t>
      </w:r>
    </w:p>
    <w:p w:rsidR="00E96332" w:rsidRDefault="00E96332" w:rsidP="00717761">
      <w:pPr>
        <w:spacing w:line="240" w:lineRule="auto"/>
        <w:ind w:left="2160"/>
      </w:pPr>
      <w:r>
        <w:t>8</w:t>
      </w:r>
      <w:r>
        <w:tab/>
        <w:t>x</w:t>
      </w:r>
      <w:r>
        <w:tab/>
        <w:t xml:space="preserve">6 way </w:t>
      </w:r>
      <w:proofErr w:type="spellStart"/>
      <w:r>
        <w:t>Socapex</w:t>
      </w:r>
      <w:proofErr w:type="spellEnd"/>
      <w:r>
        <w:t xml:space="preserve"> ends – Female </w:t>
      </w:r>
    </w:p>
    <w:p w:rsidR="00C6761A" w:rsidRDefault="00C6761A" w:rsidP="00C6761A">
      <w:pPr>
        <w:spacing w:line="240" w:lineRule="auto"/>
      </w:pPr>
      <w:r>
        <w:t>Access</w:t>
      </w:r>
      <w:r>
        <w:tab/>
      </w:r>
      <w:r>
        <w:tab/>
      </w:r>
      <w:r>
        <w:tab/>
      </w:r>
      <w:proofErr w:type="spellStart"/>
      <w:r>
        <w:t>Tallescope</w:t>
      </w:r>
      <w:proofErr w:type="spellEnd"/>
      <w:r>
        <w:t xml:space="preserve"> </w:t>
      </w:r>
    </w:p>
    <w:p w:rsidR="00C6761A" w:rsidRDefault="00B36232" w:rsidP="00C6761A">
      <w:pPr>
        <w:spacing w:line="240" w:lineRule="auto"/>
      </w:pPr>
      <w:r>
        <w:tab/>
      </w:r>
      <w:r>
        <w:tab/>
      </w:r>
      <w:r>
        <w:tab/>
        <w:t xml:space="preserve">Double Extension </w:t>
      </w:r>
      <w:r w:rsidR="00C6761A">
        <w:t>Ladder</w:t>
      </w:r>
    </w:p>
    <w:p w:rsidR="002613BC" w:rsidRDefault="00C6761A" w:rsidP="00E96332">
      <w:pPr>
        <w:spacing w:line="240" w:lineRule="auto"/>
      </w:pPr>
      <w:r>
        <w:tab/>
      </w:r>
      <w:r>
        <w:tab/>
      </w:r>
      <w:r>
        <w:tab/>
        <w:t xml:space="preserve">3 Part </w:t>
      </w:r>
      <w:proofErr w:type="spellStart"/>
      <w:r>
        <w:t>Zarges</w:t>
      </w:r>
      <w:proofErr w:type="spellEnd"/>
      <w:r>
        <w:t xml:space="preserve"> style Ladder</w:t>
      </w:r>
      <w:r w:rsidR="00E96332">
        <w:t xml:space="preserve"> </w:t>
      </w:r>
      <w:r w:rsidR="002613BC">
        <w:br w:type="page"/>
      </w:r>
    </w:p>
    <w:p w:rsidR="002613BC" w:rsidRPr="00DD2F1B" w:rsidRDefault="002613BC" w:rsidP="00A732D9">
      <w:pPr>
        <w:spacing w:line="240" w:lineRule="auto"/>
        <w:rPr>
          <w:b/>
          <w:u w:val="single"/>
        </w:rPr>
      </w:pPr>
      <w:r w:rsidRPr="00DD2F1B">
        <w:rPr>
          <w:b/>
          <w:u w:val="single"/>
        </w:rPr>
        <w:lastRenderedPageBreak/>
        <w:t>Sound:</w:t>
      </w:r>
    </w:p>
    <w:p w:rsidR="002613BC" w:rsidRDefault="005300A7" w:rsidP="00A732D9">
      <w:pPr>
        <w:spacing w:line="240" w:lineRule="auto"/>
      </w:pPr>
      <w:proofErr w:type="spellStart"/>
      <w:r>
        <w:t>FoH</w:t>
      </w:r>
      <w:proofErr w:type="spellEnd"/>
      <w:r>
        <w:t xml:space="preserve"> PA System</w:t>
      </w:r>
      <w:proofErr w:type="gramStart"/>
      <w:r>
        <w:tab/>
      </w:r>
      <w:r>
        <w:tab/>
      </w:r>
      <w:r w:rsidR="005D7BD9">
        <w:t>2</w:t>
      </w:r>
      <w:proofErr w:type="gramEnd"/>
      <w:r>
        <w:tab/>
        <w:t>x</w:t>
      </w:r>
      <w:r>
        <w:tab/>
        <w:t>JBL AM/6215/64 mid tops - Narrow</w:t>
      </w:r>
    </w:p>
    <w:p w:rsidR="005300A7" w:rsidRDefault="005300A7" w:rsidP="00A732D9">
      <w:pPr>
        <w:spacing w:line="240" w:lineRule="auto"/>
      </w:pPr>
      <w:r>
        <w:tab/>
      </w:r>
      <w:r>
        <w:tab/>
      </w:r>
      <w:r>
        <w:tab/>
      </w:r>
      <w:r w:rsidR="005D7BD9">
        <w:t>2</w:t>
      </w:r>
      <w:r w:rsidR="005D7BD9">
        <w:tab/>
        <w:t>x</w:t>
      </w:r>
      <w:r w:rsidR="005D7BD9">
        <w:tab/>
        <w:t>JBL AM/6215/64 mid tops -</w:t>
      </w:r>
      <w:r>
        <w:t xml:space="preserve"> Wide </w:t>
      </w:r>
    </w:p>
    <w:p w:rsidR="005D7BD9" w:rsidRDefault="005D7BD9" w:rsidP="00A732D9">
      <w:pPr>
        <w:spacing w:line="24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  <w:t>JBL AM/5215/95 full range - Wide</w:t>
      </w:r>
    </w:p>
    <w:p w:rsidR="005300A7" w:rsidRDefault="005300A7" w:rsidP="00A732D9">
      <w:pPr>
        <w:spacing w:line="24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  <w:t>JBL ASB/128V – twin 18’bins</w:t>
      </w:r>
    </w:p>
    <w:p w:rsidR="005300A7" w:rsidRDefault="000F7ADC" w:rsidP="00A732D9">
      <w:pPr>
        <w:spacing w:line="240" w:lineRule="auto"/>
      </w:pPr>
      <w:r>
        <w:tab/>
      </w:r>
      <w:r>
        <w:tab/>
      </w:r>
      <w:r>
        <w:tab/>
        <w:t>1</w:t>
      </w:r>
      <w:r>
        <w:tab/>
        <w:t>x</w:t>
      </w:r>
      <w:r>
        <w:tab/>
        <w:t>Crown CTS 3000 amp</w:t>
      </w:r>
    </w:p>
    <w:p w:rsidR="005300A7" w:rsidRDefault="005300A7" w:rsidP="00FB280C">
      <w:pPr>
        <w:spacing w:line="240" w:lineRule="auto"/>
        <w:jc w:val="both"/>
      </w:pPr>
      <w:r>
        <w:tab/>
      </w:r>
      <w:r>
        <w:tab/>
      </w:r>
      <w:r>
        <w:tab/>
      </w:r>
      <w:r w:rsidR="00FB280C">
        <w:t>3</w:t>
      </w:r>
      <w:r>
        <w:tab/>
        <w:t>x</w:t>
      </w:r>
      <w:r>
        <w:tab/>
        <w:t xml:space="preserve">Crown </w:t>
      </w:r>
      <w:r w:rsidR="000F7ADC">
        <w:t xml:space="preserve">XLS </w:t>
      </w:r>
      <w:r>
        <w:t>200</w:t>
      </w:r>
      <w:r w:rsidR="000F7ADC">
        <w:t>2</w:t>
      </w:r>
      <w:r>
        <w:t xml:space="preserve"> amps</w:t>
      </w:r>
    </w:p>
    <w:p w:rsidR="00B13F6A" w:rsidRDefault="00851AD8" w:rsidP="00B13F6A">
      <w:pPr>
        <w:spacing w:line="240" w:lineRule="auto"/>
      </w:pPr>
      <w:r>
        <w:tab/>
      </w:r>
      <w:r>
        <w:tab/>
      </w:r>
      <w:r>
        <w:tab/>
        <w:t>24</w:t>
      </w:r>
      <w:r>
        <w:tab/>
        <w:t>x</w:t>
      </w:r>
      <w:r>
        <w:tab/>
        <w:t xml:space="preserve">input lines from stage to </w:t>
      </w:r>
      <w:proofErr w:type="spellStart"/>
      <w:r>
        <w:t>F</w:t>
      </w:r>
      <w:r w:rsidR="000F7ADC">
        <w:t>o</w:t>
      </w:r>
      <w:r>
        <w:t>H</w:t>
      </w:r>
      <w:proofErr w:type="spellEnd"/>
      <w:r>
        <w:t xml:space="preserve"> control</w:t>
      </w:r>
      <w:r w:rsidR="00B13F6A">
        <w:t xml:space="preserve"> </w:t>
      </w:r>
      <w:r w:rsidR="000F7ADC">
        <w:t>(analogue multi)</w:t>
      </w:r>
    </w:p>
    <w:p w:rsidR="00851AD8" w:rsidRDefault="00D67D85" w:rsidP="000F7ADC">
      <w:pPr>
        <w:spacing w:line="240" w:lineRule="auto"/>
        <w:ind w:left="2160"/>
      </w:pPr>
      <w:r>
        <w:t xml:space="preserve"> 4</w:t>
      </w:r>
      <w:r w:rsidR="00B13F6A">
        <w:tab/>
        <w:t>x</w:t>
      </w:r>
      <w:r w:rsidR="00B13F6A">
        <w:tab/>
      </w:r>
      <w:r>
        <w:t>returns</w:t>
      </w:r>
      <w:r w:rsidR="00B13F6A">
        <w:t xml:space="preserve"> from FOH control to stage</w:t>
      </w:r>
      <w:r w:rsidR="000F7ADC">
        <w:t xml:space="preserve"> (analogue multi)</w:t>
      </w:r>
      <w:bookmarkStart w:id="0" w:name="_GoBack"/>
      <w:bookmarkEnd w:id="0"/>
    </w:p>
    <w:p w:rsidR="000F7ADC" w:rsidRDefault="000F7ADC" w:rsidP="00B13F6A">
      <w:pPr>
        <w:spacing w:line="360" w:lineRule="auto"/>
        <w:ind w:left="2160"/>
      </w:pPr>
      <w:r>
        <w:t>2</w:t>
      </w:r>
      <w:r>
        <w:tab/>
        <w:t>x</w:t>
      </w:r>
      <w:r>
        <w:tab/>
        <w:t xml:space="preserve">Cat 6 lines between stage and </w:t>
      </w:r>
      <w:proofErr w:type="spellStart"/>
      <w:r>
        <w:t>FoH</w:t>
      </w:r>
      <w:proofErr w:type="spellEnd"/>
      <w:r>
        <w:t xml:space="preserve"> control</w:t>
      </w:r>
    </w:p>
    <w:p w:rsidR="005300A7" w:rsidRDefault="00851AD8" w:rsidP="00A732D9">
      <w:pPr>
        <w:spacing w:line="240" w:lineRule="auto"/>
      </w:pPr>
      <w:r>
        <w:t>Control</w:t>
      </w:r>
      <w:r w:rsidR="005300A7">
        <w:tab/>
      </w:r>
      <w:r w:rsidR="005300A7">
        <w:tab/>
      </w:r>
      <w:r w:rsidR="005300A7">
        <w:tab/>
        <w:t>1</w:t>
      </w:r>
      <w:r w:rsidR="005300A7">
        <w:tab/>
        <w:t>x</w:t>
      </w:r>
      <w:r w:rsidR="005300A7">
        <w:tab/>
      </w:r>
      <w:r w:rsidR="00761885">
        <w:t>Midas M32</w:t>
      </w:r>
    </w:p>
    <w:p w:rsidR="00385A91" w:rsidRDefault="00385A91" w:rsidP="00A732D9">
      <w:pPr>
        <w:spacing w:line="240" w:lineRule="auto"/>
      </w:pPr>
      <w:r>
        <w:tab/>
      </w:r>
      <w:r>
        <w:tab/>
      </w:r>
      <w:r>
        <w:tab/>
      </w:r>
      <w:r w:rsidR="00761885">
        <w:t>2</w:t>
      </w:r>
      <w:r>
        <w:t xml:space="preserve"> </w:t>
      </w:r>
      <w:r>
        <w:tab/>
        <w:t>x</w:t>
      </w:r>
      <w:r>
        <w:tab/>
      </w:r>
      <w:r w:rsidR="00761885">
        <w:t>Midas DL16 Digital Stage Boxes</w:t>
      </w:r>
    </w:p>
    <w:p w:rsidR="00851AD8" w:rsidRDefault="00851AD8" w:rsidP="00A732D9">
      <w:pPr>
        <w:spacing w:line="24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  <w:t>Tascam 350 MD player</w:t>
      </w:r>
    </w:p>
    <w:p w:rsidR="00851AD8" w:rsidRDefault="00851AD8" w:rsidP="00982A41">
      <w:pPr>
        <w:spacing w:line="36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</w:r>
      <w:proofErr w:type="spellStart"/>
      <w:r>
        <w:t>Denon</w:t>
      </w:r>
      <w:proofErr w:type="spellEnd"/>
      <w:r>
        <w:t xml:space="preserve"> C635 CD player </w:t>
      </w:r>
    </w:p>
    <w:p w:rsidR="00DE15B8" w:rsidRDefault="00DE15B8" w:rsidP="00A732D9">
      <w:pPr>
        <w:spacing w:line="240" w:lineRule="auto"/>
      </w:pPr>
      <w:r>
        <w:t>Monitors</w:t>
      </w:r>
      <w:r>
        <w:tab/>
      </w:r>
      <w:r>
        <w:tab/>
        <w:t>6</w:t>
      </w:r>
      <w:r>
        <w:tab/>
        <w:t>x</w:t>
      </w:r>
      <w:r>
        <w:tab/>
        <w:t>JBL JRX 112M Monitor Wedges</w:t>
      </w:r>
    </w:p>
    <w:p w:rsidR="00DE15B8" w:rsidRDefault="00DE15B8" w:rsidP="00FE5897">
      <w:pPr>
        <w:spacing w:line="24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  <w:t>Crown XLS 602 amps</w:t>
      </w:r>
    </w:p>
    <w:p w:rsidR="00FE5897" w:rsidRDefault="00FE5897" w:rsidP="00905C64">
      <w:pPr>
        <w:spacing w:line="36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  <w:t>K&amp;M Speaker Stands</w:t>
      </w:r>
    </w:p>
    <w:p w:rsidR="00DD2F1B" w:rsidRDefault="00982A41" w:rsidP="00A732D9">
      <w:pPr>
        <w:spacing w:line="240" w:lineRule="auto"/>
      </w:pPr>
      <w:r>
        <w:t xml:space="preserve">Mics/Dis </w:t>
      </w:r>
      <w:proofErr w:type="spellStart"/>
      <w:r>
        <w:t>etc</w:t>
      </w:r>
      <w:proofErr w:type="spellEnd"/>
      <w:r>
        <w:tab/>
      </w:r>
      <w:r>
        <w:tab/>
      </w:r>
      <w:r w:rsidR="00DD2F1B">
        <w:t>1</w:t>
      </w:r>
      <w:r w:rsidR="00DD2F1B">
        <w:tab/>
        <w:t>x</w:t>
      </w:r>
      <w:r w:rsidR="00DD2F1B">
        <w:tab/>
        <w:t>DREI/EC 12 channel Stage Box</w:t>
      </w:r>
    </w:p>
    <w:p w:rsidR="00982A41" w:rsidRDefault="00982A41" w:rsidP="00DD2F1B">
      <w:pPr>
        <w:spacing w:line="240" w:lineRule="auto"/>
        <w:ind w:left="1440" w:firstLine="720"/>
      </w:pPr>
      <w:r>
        <w:t>2</w:t>
      </w:r>
      <w:r>
        <w:tab/>
        <w:t>x</w:t>
      </w:r>
      <w:r>
        <w:tab/>
        <w:t>Shure SM58 Microphones</w:t>
      </w:r>
    </w:p>
    <w:p w:rsidR="00982A41" w:rsidRDefault="00982A41" w:rsidP="00A732D9">
      <w:pPr>
        <w:spacing w:line="24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  <w:t>Shure SM58 Beta Microphones</w:t>
      </w:r>
    </w:p>
    <w:p w:rsidR="00982A41" w:rsidRDefault="00982A41" w:rsidP="00A732D9">
      <w:pPr>
        <w:spacing w:line="240" w:lineRule="auto"/>
      </w:pPr>
      <w:r>
        <w:tab/>
      </w:r>
      <w:r>
        <w:tab/>
      </w:r>
      <w:r>
        <w:tab/>
        <w:t>4</w:t>
      </w:r>
      <w:r>
        <w:tab/>
        <w:t>x</w:t>
      </w:r>
      <w:r>
        <w:tab/>
        <w:t>Shure SM57 Microphones</w:t>
      </w:r>
    </w:p>
    <w:p w:rsidR="00982A41" w:rsidRDefault="00982A41" w:rsidP="00A732D9">
      <w:pPr>
        <w:spacing w:line="240" w:lineRule="auto"/>
      </w:pPr>
      <w:r>
        <w:tab/>
      </w:r>
      <w:r>
        <w:tab/>
      </w:r>
      <w:r>
        <w:tab/>
        <w:t>6</w:t>
      </w:r>
      <w:r>
        <w:tab/>
        <w:t>x</w:t>
      </w:r>
      <w:r>
        <w:tab/>
        <w:t xml:space="preserve">Audio </w:t>
      </w:r>
      <w:proofErr w:type="spellStart"/>
      <w:r>
        <w:t>Technica</w:t>
      </w:r>
      <w:proofErr w:type="spellEnd"/>
      <w:r>
        <w:t xml:space="preserve"> 61HE Microphones</w:t>
      </w:r>
    </w:p>
    <w:p w:rsidR="00982A41" w:rsidRDefault="00982A41" w:rsidP="00A732D9">
      <w:pPr>
        <w:spacing w:line="240" w:lineRule="auto"/>
      </w:pPr>
      <w:r>
        <w:tab/>
      </w:r>
      <w:r>
        <w:tab/>
      </w:r>
      <w:r>
        <w:tab/>
        <w:t>4</w:t>
      </w:r>
      <w:r>
        <w:tab/>
        <w:t>x</w:t>
      </w:r>
      <w:r>
        <w:tab/>
        <w:t xml:space="preserve">Audio </w:t>
      </w:r>
      <w:proofErr w:type="spellStart"/>
      <w:r>
        <w:t>Technica</w:t>
      </w:r>
      <w:proofErr w:type="spellEnd"/>
      <w:r>
        <w:t xml:space="preserve"> 815B Rifle Microphones</w:t>
      </w:r>
    </w:p>
    <w:p w:rsidR="00982A41" w:rsidRDefault="00982A41" w:rsidP="00A732D9">
      <w:pPr>
        <w:spacing w:line="240" w:lineRule="auto"/>
      </w:pPr>
      <w:r>
        <w:tab/>
      </w:r>
      <w:r>
        <w:tab/>
      </w:r>
      <w:r>
        <w:tab/>
        <w:t>4</w:t>
      </w:r>
      <w:r>
        <w:tab/>
        <w:t>x</w:t>
      </w:r>
      <w:r>
        <w:tab/>
      </w:r>
      <w:r w:rsidR="002D59C5">
        <w:t xml:space="preserve">Samson CM12C </w:t>
      </w:r>
      <w:r>
        <w:t xml:space="preserve">Hanging </w:t>
      </w:r>
      <w:r w:rsidR="002D59C5">
        <w:t xml:space="preserve">Choir </w:t>
      </w:r>
      <w:r>
        <w:t>Mic</w:t>
      </w:r>
      <w:r w:rsidR="002D59C5">
        <w:t>rophones</w:t>
      </w:r>
    </w:p>
    <w:p w:rsidR="00982A41" w:rsidRDefault="00982A41" w:rsidP="00A732D9">
      <w:pPr>
        <w:spacing w:line="240" w:lineRule="auto"/>
      </w:pPr>
      <w:r>
        <w:tab/>
      </w:r>
      <w:r>
        <w:tab/>
      </w:r>
      <w:r>
        <w:tab/>
        <w:t>1</w:t>
      </w:r>
      <w:r>
        <w:tab/>
        <w:t>x</w:t>
      </w:r>
      <w:r>
        <w:tab/>
      </w:r>
      <w:r w:rsidR="002D59C5">
        <w:t>AKG WMS 40 Pro Mini 2 Pair of Wireless Microphones</w:t>
      </w:r>
    </w:p>
    <w:p w:rsidR="002D59C5" w:rsidRDefault="002D59C5" w:rsidP="00A732D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Frequency Range 864.375 MHz – 864.850 MHz</w:t>
      </w:r>
    </w:p>
    <w:p w:rsidR="002D59C5" w:rsidRDefault="00905C64" w:rsidP="002D59C5">
      <w:pPr>
        <w:spacing w:line="240" w:lineRule="auto"/>
      </w:pPr>
      <w:r>
        <w:tab/>
      </w:r>
      <w:r>
        <w:tab/>
      </w:r>
      <w:r>
        <w:tab/>
      </w:r>
      <w:r w:rsidR="002D59C5">
        <w:t>6</w:t>
      </w:r>
      <w:r w:rsidR="002D59C5">
        <w:tab/>
      </w:r>
      <w:proofErr w:type="gramStart"/>
      <w:r w:rsidR="002D59C5">
        <w:t>x</w:t>
      </w:r>
      <w:proofErr w:type="gramEnd"/>
      <w:r w:rsidR="002D59C5">
        <w:tab/>
        <w:t>LD Systems LD/02 Active DI</w:t>
      </w:r>
      <w:r w:rsidR="00FE5897">
        <w:t>s</w:t>
      </w:r>
      <w:r>
        <w:tab/>
      </w:r>
      <w:r>
        <w:tab/>
      </w:r>
    </w:p>
    <w:p w:rsidR="00FE5897" w:rsidRDefault="002D59C5" w:rsidP="002D59C5">
      <w:pPr>
        <w:spacing w:line="24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  <w:t>As</w:t>
      </w:r>
      <w:r w:rsidR="00FE5897">
        <w:t>hton DI10 Active DIs</w:t>
      </w:r>
    </w:p>
    <w:p w:rsidR="00FE5897" w:rsidRDefault="00FE5897" w:rsidP="002D59C5">
      <w:pPr>
        <w:spacing w:line="24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  <w:t>Lynx LDI-2- Passive D</w:t>
      </w:r>
      <w:r w:rsidR="00DD2F1B">
        <w:t>i</w:t>
      </w:r>
      <w:r>
        <w:t>s</w:t>
      </w:r>
    </w:p>
    <w:p w:rsidR="00DD2F1B" w:rsidRDefault="00DD2F1B" w:rsidP="002D59C5">
      <w:pPr>
        <w:spacing w:line="240" w:lineRule="auto"/>
      </w:pPr>
      <w:r>
        <w:tab/>
      </w:r>
      <w:r>
        <w:tab/>
      </w:r>
      <w:r>
        <w:tab/>
        <w:t>1</w:t>
      </w:r>
      <w:r w:rsidR="00BC2816">
        <w:t>8</w:t>
      </w:r>
      <w:r>
        <w:tab/>
        <w:t>x</w:t>
      </w:r>
      <w:r>
        <w:tab/>
        <w:t>K&amp;M stands w/boom arms</w:t>
      </w:r>
    </w:p>
    <w:p w:rsidR="00761885" w:rsidRDefault="0076188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26C17" w:rsidRDefault="00385A91" w:rsidP="00A86180">
      <w:pPr>
        <w:spacing w:line="240" w:lineRule="auto"/>
      </w:pPr>
      <w:r w:rsidRPr="0032442A">
        <w:rPr>
          <w:b/>
          <w:u w:val="single"/>
        </w:rPr>
        <w:lastRenderedPageBreak/>
        <w:t>Pianos</w:t>
      </w:r>
      <w:r w:rsidR="0032442A">
        <w:t>:</w:t>
      </w:r>
      <w:r w:rsidR="00C6761A">
        <w:tab/>
      </w:r>
      <w:r w:rsidR="00B26C17">
        <w:tab/>
      </w:r>
      <w:r w:rsidR="00B26C17">
        <w:tab/>
      </w:r>
      <w:r w:rsidR="00A86180">
        <w:t>1</w:t>
      </w:r>
      <w:r w:rsidR="00A86180">
        <w:tab/>
        <w:t>x</w:t>
      </w:r>
      <w:r w:rsidR="00A86180">
        <w:tab/>
        <w:t>Kawai RX-7 Semi-concert Grand Piano (Stage Level)</w:t>
      </w:r>
    </w:p>
    <w:p w:rsidR="00A86180" w:rsidRDefault="00A86180" w:rsidP="00A86180">
      <w:pPr>
        <w:spacing w:line="240" w:lineRule="auto"/>
      </w:pPr>
      <w:r>
        <w:tab/>
      </w:r>
      <w:r>
        <w:tab/>
      </w:r>
      <w:r>
        <w:tab/>
        <w:t>1</w:t>
      </w:r>
      <w:r>
        <w:tab/>
        <w:t>x</w:t>
      </w:r>
      <w:r>
        <w:tab/>
      </w:r>
      <w:proofErr w:type="spellStart"/>
      <w:r>
        <w:t>Steinhoven</w:t>
      </w:r>
      <w:proofErr w:type="spellEnd"/>
      <w:r>
        <w:t xml:space="preserve"> UP-121 Upright Piano (Foyer and Gallery Level)</w:t>
      </w:r>
    </w:p>
    <w:p w:rsidR="00FE5897" w:rsidRDefault="00A86180" w:rsidP="00FE5897">
      <w:pPr>
        <w:spacing w:line="240" w:lineRule="auto"/>
      </w:pPr>
      <w:r>
        <w:t>There is</w:t>
      </w:r>
      <w:r w:rsidR="00E023DD">
        <w:t xml:space="preserve"> a hire charge for the use of either piano and a fee for the tuning of same</w:t>
      </w:r>
      <w:r w:rsidR="00574A1A">
        <w:t>.  Please notify the Technical Manager at least three weeks prior to performance if you wish to use the either piano.</w:t>
      </w:r>
    </w:p>
    <w:p w:rsidR="00FE5897" w:rsidRDefault="00FE5897" w:rsidP="00FE5897">
      <w:pPr>
        <w:spacing w:line="240" w:lineRule="auto"/>
      </w:pPr>
    </w:p>
    <w:p w:rsidR="00FE5897" w:rsidRDefault="00FE5897" w:rsidP="00FE5897">
      <w:pPr>
        <w:spacing w:line="240" w:lineRule="auto"/>
      </w:pPr>
    </w:p>
    <w:p w:rsidR="00B26C17" w:rsidRPr="00DD2F1B" w:rsidRDefault="00B26C17" w:rsidP="00FE5897">
      <w:pPr>
        <w:spacing w:line="240" w:lineRule="auto"/>
        <w:rPr>
          <w:b/>
        </w:rPr>
      </w:pPr>
      <w:r w:rsidRPr="00DD2F1B">
        <w:rPr>
          <w:b/>
          <w:u w:val="single"/>
        </w:rPr>
        <w:t>AV:</w:t>
      </w:r>
    </w:p>
    <w:p w:rsidR="00B26C17" w:rsidRDefault="00B26C17" w:rsidP="00294F74">
      <w:pPr>
        <w:spacing w:line="240" w:lineRule="auto"/>
        <w:rPr>
          <w:rFonts w:ascii="Calibri" w:eastAsia="Times New Roman" w:hAnsi="Calibri" w:cs="Times New Roman"/>
          <w:color w:val="000000"/>
          <w:lang w:eastAsia="en-IE"/>
        </w:rPr>
      </w:pPr>
      <w:r>
        <w:t>Screens:</w:t>
      </w:r>
      <w:r>
        <w:tab/>
        <w:t>1</w:t>
      </w:r>
      <w:r>
        <w:tab/>
        <w:t>x</w:t>
      </w:r>
      <w:r>
        <w:tab/>
      </w:r>
      <w:proofErr w:type="spellStart"/>
      <w:r w:rsidRPr="00B26C17">
        <w:rPr>
          <w:rFonts w:ascii="Calibri" w:eastAsia="Times New Roman" w:hAnsi="Calibri" w:cs="Times New Roman"/>
          <w:color w:val="000000"/>
          <w:lang w:eastAsia="en-IE"/>
        </w:rPr>
        <w:t>Projecta</w:t>
      </w:r>
      <w:proofErr w:type="spellEnd"/>
      <w:r w:rsidRPr="00B26C17">
        <w:rPr>
          <w:rFonts w:ascii="Calibri" w:eastAsia="Times New Roman" w:hAnsi="Calibri" w:cs="Times New Roman"/>
          <w:color w:val="000000"/>
          <w:lang w:eastAsia="en-IE"/>
        </w:rPr>
        <w:t>/Da-</w:t>
      </w:r>
      <w:proofErr w:type="spellStart"/>
      <w:r w:rsidRPr="00B26C17">
        <w:rPr>
          <w:rFonts w:ascii="Calibri" w:eastAsia="Times New Roman" w:hAnsi="Calibri" w:cs="Times New Roman"/>
          <w:color w:val="000000"/>
          <w:lang w:eastAsia="en-IE"/>
        </w:rPr>
        <w:t>Lite</w:t>
      </w:r>
      <w:proofErr w:type="spellEnd"/>
      <w:r w:rsidRPr="00B26C17">
        <w:rPr>
          <w:rFonts w:ascii="Calibri" w:eastAsia="Times New Roman" w:hAnsi="Calibri" w:cs="Times New Roman"/>
          <w:color w:val="000000"/>
          <w:lang w:eastAsia="en-IE"/>
        </w:rPr>
        <w:t xml:space="preserve"> Studio EL 594</w:t>
      </w:r>
      <w:r>
        <w:rPr>
          <w:rFonts w:ascii="Calibri" w:eastAsia="Times New Roman" w:hAnsi="Calibri" w:cs="Times New Roman"/>
          <w:color w:val="000000"/>
          <w:lang w:eastAsia="en-IE"/>
        </w:rPr>
        <w:t>0</w:t>
      </w:r>
      <w:r w:rsidRPr="00B26C17">
        <w:rPr>
          <w:rFonts w:ascii="Calibri" w:eastAsia="Times New Roman" w:hAnsi="Calibri" w:cs="Times New Roman"/>
          <w:color w:val="000000"/>
          <w:lang w:eastAsia="en-IE"/>
        </w:rPr>
        <w:t>x950</w:t>
      </w:r>
      <w:r>
        <w:rPr>
          <w:rFonts w:ascii="Calibri" w:eastAsia="Times New Roman" w:hAnsi="Calibri" w:cs="Times New Roman"/>
          <w:color w:val="000000"/>
          <w:lang w:eastAsia="en-IE"/>
        </w:rPr>
        <w:t>0</w:t>
      </w:r>
      <w:r w:rsidR="00294F74">
        <w:rPr>
          <w:rFonts w:ascii="Calibri" w:eastAsia="Times New Roman" w:hAnsi="Calibri" w:cs="Times New Roman"/>
          <w:color w:val="000000"/>
          <w:lang w:eastAsia="en-IE"/>
        </w:rPr>
        <w:t>.</w:t>
      </w:r>
      <w:r>
        <w:rPr>
          <w:rFonts w:ascii="Calibri" w:eastAsia="Times New Roman" w:hAnsi="Calibri" w:cs="Times New Roman"/>
          <w:color w:val="000000"/>
          <w:lang w:eastAsia="en-IE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lang w:eastAsia="en-IE"/>
        </w:rPr>
        <w:t>Motorised Cinema Screen.</w:t>
      </w:r>
      <w:proofErr w:type="gramEnd"/>
      <w:r>
        <w:rPr>
          <w:rFonts w:ascii="Calibri" w:eastAsia="Times New Roman" w:hAnsi="Calibri" w:cs="Times New Roman"/>
          <w:color w:val="000000"/>
          <w:lang w:eastAsia="en-IE"/>
        </w:rPr>
        <w:t xml:space="preserve">  </w:t>
      </w:r>
    </w:p>
    <w:p w:rsidR="002A1D12" w:rsidRPr="00574A1A" w:rsidRDefault="002A1D12" w:rsidP="00294F74">
      <w:pPr>
        <w:spacing w:line="240" w:lineRule="auto"/>
        <w:ind w:left="2880"/>
        <w:rPr>
          <w:rFonts w:ascii="Calibri" w:eastAsia="Times New Roman" w:hAnsi="Calibri" w:cs="Times New Roman"/>
          <w:color w:val="000000"/>
          <w:u w:val="single"/>
          <w:lang w:eastAsia="en-IE"/>
        </w:rPr>
      </w:pPr>
      <w:r>
        <w:rPr>
          <w:rFonts w:ascii="Calibri" w:eastAsia="Times New Roman" w:hAnsi="Calibri" w:cs="Times New Roman"/>
          <w:color w:val="000000"/>
          <w:lang w:eastAsia="en-IE"/>
        </w:rPr>
        <w:t xml:space="preserve">This unit is truss mounted in the </w:t>
      </w:r>
      <w:proofErr w:type="spellStart"/>
      <w:r>
        <w:rPr>
          <w:rFonts w:ascii="Calibri" w:eastAsia="Times New Roman" w:hAnsi="Calibri" w:cs="Times New Roman"/>
          <w:color w:val="000000"/>
          <w:lang w:eastAsia="en-IE"/>
        </w:rPr>
        <w:t>flys</w:t>
      </w:r>
      <w:proofErr w:type="spellEnd"/>
      <w:r>
        <w:rPr>
          <w:rFonts w:ascii="Calibri" w:eastAsia="Times New Roman" w:hAnsi="Calibri" w:cs="Times New Roman"/>
          <w:color w:val="000000"/>
          <w:lang w:eastAsia="en-IE"/>
        </w:rPr>
        <w:t xml:space="preserve"> between bars 3 &amp; 4, </w:t>
      </w:r>
      <w:proofErr w:type="spellStart"/>
      <w:r>
        <w:rPr>
          <w:rFonts w:ascii="Calibri" w:eastAsia="Times New Roman" w:hAnsi="Calibri" w:cs="Times New Roman"/>
          <w:color w:val="000000"/>
          <w:lang w:eastAsia="en-IE"/>
        </w:rPr>
        <w:t>approx</w:t>
      </w:r>
      <w:proofErr w:type="spellEnd"/>
      <w:r>
        <w:rPr>
          <w:rFonts w:ascii="Calibri" w:eastAsia="Times New Roman" w:hAnsi="Calibri" w:cs="Times New Roman"/>
          <w:color w:val="000000"/>
          <w:lang w:eastAsia="en-IE"/>
        </w:rPr>
        <w:t xml:space="preserve"> 2m upstage of the proscenium arch.  This is the house cinema screen and can only be used when the stage is completely clear.  </w:t>
      </w:r>
      <w:r w:rsidRPr="00574A1A">
        <w:rPr>
          <w:rFonts w:ascii="Calibri" w:eastAsia="Times New Roman" w:hAnsi="Calibri" w:cs="Times New Roman"/>
          <w:color w:val="000000"/>
          <w:lang w:eastAsia="en-IE"/>
        </w:rPr>
        <w:t>For this reason,</w:t>
      </w:r>
      <w:r w:rsidRPr="00574A1A">
        <w:rPr>
          <w:rFonts w:ascii="Calibri" w:eastAsia="Times New Roman" w:hAnsi="Calibri" w:cs="Times New Roman"/>
          <w:color w:val="000000"/>
          <w:u w:val="single"/>
          <w:lang w:eastAsia="en-IE"/>
        </w:rPr>
        <w:t xml:space="preserve"> it is not possible to use it during stage performances.</w:t>
      </w:r>
    </w:p>
    <w:p w:rsidR="002A1D12" w:rsidRDefault="002A1D12" w:rsidP="00294F74">
      <w:pPr>
        <w:spacing w:line="240" w:lineRule="auto"/>
        <w:rPr>
          <w:rFonts w:ascii="Calibri" w:eastAsia="Times New Roman" w:hAnsi="Calibri" w:cs="Times New Roman"/>
          <w:color w:val="000000"/>
          <w:lang w:eastAsia="en-IE"/>
        </w:rPr>
      </w:pPr>
      <w:r>
        <w:rPr>
          <w:rFonts w:ascii="Calibri" w:eastAsia="Times New Roman" w:hAnsi="Calibri" w:cs="Times New Roman"/>
          <w:color w:val="000000"/>
          <w:lang w:eastAsia="en-IE"/>
        </w:rPr>
        <w:tab/>
      </w:r>
      <w:r>
        <w:rPr>
          <w:rFonts w:ascii="Calibri" w:eastAsia="Times New Roman" w:hAnsi="Calibri" w:cs="Times New Roman"/>
          <w:color w:val="000000"/>
          <w:lang w:eastAsia="en-IE"/>
        </w:rPr>
        <w:tab/>
        <w:t>1</w:t>
      </w:r>
      <w:r>
        <w:rPr>
          <w:rFonts w:ascii="Calibri" w:eastAsia="Times New Roman" w:hAnsi="Calibri" w:cs="Times New Roman"/>
          <w:color w:val="000000"/>
          <w:lang w:eastAsia="en-IE"/>
        </w:rPr>
        <w:tab/>
        <w:t>x</w:t>
      </w:r>
      <w:r>
        <w:rPr>
          <w:rFonts w:ascii="Calibri" w:eastAsia="Times New Roman" w:hAnsi="Calibri" w:cs="Times New Roman"/>
          <w:color w:val="000000"/>
          <w:lang w:eastAsia="en-IE"/>
        </w:rPr>
        <w:tab/>
      </w:r>
      <w:r w:rsidRPr="002A1D12">
        <w:rPr>
          <w:rFonts w:ascii="Calibri" w:eastAsia="Times New Roman" w:hAnsi="Calibri" w:cs="Times New Roman"/>
          <w:color w:val="000000"/>
          <w:lang w:eastAsia="en-IE"/>
        </w:rPr>
        <w:t>Da-</w:t>
      </w:r>
      <w:proofErr w:type="spellStart"/>
      <w:r w:rsidRPr="002A1D12">
        <w:rPr>
          <w:rFonts w:ascii="Calibri" w:eastAsia="Times New Roman" w:hAnsi="Calibri" w:cs="Times New Roman"/>
          <w:color w:val="000000"/>
          <w:lang w:eastAsia="en-IE"/>
        </w:rPr>
        <w:t>Lite</w:t>
      </w:r>
      <w:proofErr w:type="spellEnd"/>
      <w:r w:rsidRPr="002A1D12">
        <w:rPr>
          <w:rFonts w:ascii="Calibri" w:eastAsia="Times New Roman" w:hAnsi="Calibri" w:cs="Times New Roman"/>
          <w:color w:val="000000"/>
          <w:lang w:eastAsia="en-IE"/>
        </w:rPr>
        <w:t xml:space="preserve"> Fast Fold 183</w:t>
      </w:r>
      <w:r>
        <w:rPr>
          <w:rFonts w:ascii="Calibri" w:eastAsia="Times New Roman" w:hAnsi="Calibri" w:cs="Times New Roman"/>
          <w:color w:val="000000"/>
          <w:lang w:eastAsia="en-IE"/>
        </w:rPr>
        <w:t>0</w:t>
      </w:r>
      <w:r w:rsidRPr="002A1D12">
        <w:rPr>
          <w:rFonts w:ascii="Calibri" w:eastAsia="Times New Roman" w:hAnsi="Calibri" w:cs="Times New Roman"/>
          <w:color w:val="000000"/>
          <w:lang w:eastAsia="en-IE"/>
        </w:rPr>
        <w:t>x274</w:t>
      </w:r>
      <w:r>
        <w:rPr>
          <w:rFonts w:ascii="Calibri" w:eastAsia="Times New Roman" w:hAnsi="Calibri" w:cs="Times New Roman"/>
          <w:color w:val="000000"/>
          <w:lang w:eastAsia="en-IE"/>
        </w:rPr>
        <w:t>0</w:t>
      </w:r>
      <w:r w:rsidRPr="002A1D12">
        <w:rPr>
          <w:rFonts w:ascii="Calibri" w:eastAsia="Times New Roman" w:hAnsi="Calibri" w:cs="Times New Roman"/>
          <w:color w:val="000000"/>
          <w:lang w:eastAsia="en-IE"/>
        </w:rPr>
        <w:t xml:space="preserve"> (6x9 feet)</w:t>
      </w:r>
    </w:p>
    <w:p w:rsidR="002A1D12" w:rsidRDefault="002A1D12" w:rsidP="002A1D12">
      <w:pPr>
        <w:rPr>
          <w:rFonts w:ascii="Calibri" w:eastAsia="Times New Roman" w:hAnsi="Calibri" w:cs="Times New Roman"/>
          <w:color w:val="000000"/>
          <w:lang w:eastAsia="en-IE"/>
        </w:rPr>
      </w:pPr>
      <w:r>
        <w:rPr>
          <w:rFonts w:ascii="Calibri" w:eastAsia="Times New Roman" w:hAnsi="Calibri" w:cs="Times New Roman"/>
          <w:color w:val="000000"/>
          <w:lang w:eastAsia="en-IE"/>
        </w:rPr>
        <w:tab/>
      </w:r>
      <w:r>
        <w:rPr>
          <w:rFonts w:ascii="Calibri" w:eastAsia="Times New Roman" w:hAnsi="Calibri" w:cs="Times New Roman"/>
          <w:color w:val="000000"/>
          <w:lang w:eastAsia="en-IE"/>
        </w:rPr>
        <w:tab/>
      </w:r>
      <w:r>
        <w:rPr>
          <w:rFonts w:ascii="Calibri" w:eastAsia="Times New Roman" w:hAnsi="Calibri" w:cs="Times New Roman"/>
          <w:color w:val="000000"/>
          <w:lang w:eastAsia="en-IE"/>
        </w:rPr>
        <w:tab/>
      </w:r>
      <w:r>
        <w:rPr>
          <w:rFonts w:ascii="Calibri" w:eastAsia="Times New Roman" w:hAnsi="Calibri" w:cs="Times New Roman"/>
          <w:color w:val="000000"/>
          <w:lang w:eastAsia="en-IE"/>
        </w:rPr>
        <w:tab/>
      </w:r>
      <w:proofErr w:type="gramStart"/>
      <w:r>
        <w:rPr>
          <w:rFonts w:ascii="Calibri" w:eastAsia="Times New Roman" w:hAnsi="Calibri" w:cs="Times New Roman"/>
          <w:color w:val="000000"/>
          <w:lang w:eastAsia="en-IE"/>
        </w:rPr>
        <w:t>Portable Projector Screen w/frame, legs and rolling case.</w:t>
      </w:r>
      <w:proofErr w:type="gramEnd"/>
    </w:p>
    <w:p w:rsidR="00294F74" w:rsidRDefault="00294F74" w:rsidP="002A1D12">
      <w:pPr>
        <w:rPr>
          <w:rFonts w:ascii="Calibri" w:eastAsia="Times New Roman" w:hAnsi="Calibri" w:cs="Times New Roman"/>
          <w:color w:val="000000"/>
          <w:lang w:eastAsia="en-IE"/>
        </w:rPr>
      </w:pPr>
    </w:p>
    <w:p w:rsidR="00E023DD" w:rsidRDefault="00294F74" w:rsidP="00294F74">
      <w:pPr>
        <w:rPr>
          <w:rFonts w:ascii="Calibri" w:eastAsia="Times New Roman" w:hAnsi="Calibri" w:cs="Times New Roman"/>
          <w:color w:val="000000"/>
          <w:lang w:eastAsia="en-IE"/>
        </w:rPr>
      </w:pPr>
      <w:r>
        <w:rPr>
          <w:rFonts w:ascii="Calibri" w:eastAsia="Times New Roman" w:hAnsi="Calibri" w:cs="Times New Roman"/>
          <w:color w:val="000000"/>
          <w:lang w:eastAsia="en-IE"/>
        </w:rPr>
        <w:t>Projectors</w:t>
      </w:r>
      <w:r>
        <w:rPr>
          <w:rFonts w:ascii="Calibri" w:eastAsia="Times New Roman" w:hAnsi="Calibri" w:cs="Times New Roman"/>
          <w:color w:val="000000"/>
          <w:lang w:eastAsia="en-IE"/>
        </w:rPr>
        <w:tab/>
      </w:r>
      <w:r w:rsidR="00E023DD">
        <w:rPr>
          <w:rFonts w:ascii="Calibri" w:eastAsia="Times New Roman" w:hAnsi="Calibri" w:cs="Times New Roman"/>
          <w:color w:val="000000"/>
          <w:lang w:eastAsia="en-IE"/>
        </w:rPr>
        <w:t xml:space="preserve">1 </w:t>
      </w:r>
      <w:r w:rsidR="00E023DD">
        <w:rPr>
          <w:rFonts w:ascii="Calibri" w:eastAsia="Times New Roman" w:hAnsi="Calibri" w:cs="Times New Roman"/>
          <w:color w:val="000000"/>
          <w:lang w:eastAsia="en-IE"/>
        </w:rPr>
        <w:tab/>
        <w:t>x</w:t>
      </w:r>
      <w:r w:rsidR="00E023DD">
        <w:rPr>
          <w:rFonts w:ascii="Calibri" w:eastAsia="Times New Roman" w:hAnsi="Calibri" w:cs="Times New Roman"/>
          <w:color w:val="000000"/>
          <w:lang w:eastAsia="en-IE"/>
        </w:rPr>
        <w:tab/>
        <w:t>Sony SRX-R515P Digital Cinema Projector Package</w:t>
      </w:r>
    </w:p>
    <w:p w:rsidR="00E023DD" w:rsidRPr="00E023DD" w:rsidRDefault="00E023DD" w:rsidP="00294F74">
      <w:pPr>
        <w:rPr>
          <w:rFonts w:ascii="Calibri" w:eastAsia="Times New Roman" w:hAnsi="Calibri" w:cs="Times New Roman"/>
          <w:color w:val="FF0000"/>
          <w:lang w:eastAsia="en-IE"/>
        </w:rPr>
      </w:pPr>
      <w:r w:rsidRPr="00E023DD">
        <w:rPr>
          <w:rFonts w:ascii="Calibri" w:eastAsia="Times New Roman" w:hAnsi="Calibri" w:cs="Times New Roman"/>
          <w:color w:val="FF0000"/>
          <w:lang w:eastAsia="en-IE"/>
        </w:rPr>
        <w:tab/>
      </w:r>
      <w:r w:rsidRPr="00E023DD">
        <w:rPr>
          <w:rFonts w:ascii="Calibri" w:eastAsia="Times New Roman" w:hAnsi="Calibri" w:cs="Times New Roman"/>
          <w:color w:val="FF0000"/>
          <w:lang w:eastAsia="en-IE"/>
        </w:rPr>
        <w:tab/>
      </w:r>
      <w:r w:rsidRPr="00E023DD">
        <w:rPr>
          <w:rFonts w:ascii="Calibri" w:eastAsia="Times New Roman" w:hAnsi="Calibri" w:cs="Times New Roman"/>
          <w:color w:val="FF0000"/>
          <w:lang w:eastAsia="en-IE"/>
        </w:rPr>
        <w:tab/>
      </w:r>
      <w:r w:rsidRPr="00E023DD">
        <w:rPr>
          <w:rFonts w:ascii="Calibri" w:eastAsia="Times New Roman" w:hAnsi="Calibri" w:cs="Times New Roman"/>
          <w:color w:val="FF0000"/>
          <w:lang w:eastAsia="en-IE"/>
        </w:rPr>
        <w:tab/>
        <w:t>This projector is for cinema use only</w:t>
      </w:r>
      <w:r w:rsidRPr="00E023DD">
        <w:rPr>
          <w:rFonts w:ascii="Calibri" w:eastAsia="Times New Roman" w:hAnsi="Calibri" w:cs="Times New Roman"/>
          <w:color w:val="FF0000"/>
          <w:lang w:eastAsia="en-IE"/>
        </w:rPr>
        <w:tab/>
      </w:r>
      <w:r w:rsidRPr="00E023DD">
        <w:rPr>
          <w:rFonts w:ascii="Calibri" w:eastAsia="Times New Roman" w:hAnsi="Calibri" w:cs="Times New Roman"/>
          <w:color w:val="FF0000"/>
          <w:lang w:eastAsia="en-IE"/>
        </w:rPr>
        <w:tab/>
      </w:r>
    </w:p>
    <w:p w:rsidR="00294F74" w:rsidRPr="00294F74" w:rsidRDefault="00294F74" w:rsidP="00E023DD">
      <w:pPr>
        <w:ind w:left="720" w:firstLine="720"/>
        <w:rPr>
          <w:rFonts w:ascii="Calibri" w:eastAsia="Times New Roman" w:hAnsi="Calibri" w:cs="Times New Roman"/>
          <w:color w:val="000000"/>
          <w:lang w:eastAsia="en-IE"/>
        </w:rPr>
      </w:pPr>
      <w:r>
        <w:rPr>
          <w:rFonts w:ascii="Calibri" w:eastAsia="Times New Roman" w:hAnsi="Calibri" w:cs="Times New Roman"/>
          <w:color w:val="000000"/>
          <w:lang w:eastAsia="en-IE"/>
        </w:rPr>
        <w:t>1</w:t>
      </w:r>
      <w:r>
        <w:rPr>
          <w:rFonts w:ascii="Calibri" w:eastAsia="Times New Roman" w:hAnsi="Calibri" w:cs="Times New Roman"/>
          <w:color w:val="000000"/>
          <w:lang w:eastAsia="en-IE"/>
        </w:rPr>
        <w:tab/>
        <w:t>x</w:t>
      </w:r>
      <w:r>
        <w:rPr>
          <w:rFonts w:ascii="Calibri" w:eastAsia="Times New Roman" w:hAnsi="Calibri" w:cs="Times New Roman"/>
          <w:color w:val="000000"/>
          <w:lang w:eastAsia="en-IE"/>
        </w:rPr>
        <w:tab/>
      </w:r>
      <w:r w:rsidRPr="00294F74">
        <w:rPr>
          <w:rFonts w:ascii="Calibri" w:eastAsia="Times New Roman" w:hAnsi="Calibri" w:cs="Times New Roman"/>
          <w:color w:val="000000"/>
          <w:lang w:eastAsia="en-IE"/>
        </w:rPr>
        <w:t>Panasonic PT-DW6300ES</w:t>
      </w:r>
    </w:p>
    <w:p w:rsidR="00294F74" w:rsidRPr="00294F74" w:rsidRDefault="00294F74" w:rsidP="00294F74">
      <w:pPr>
        <w:rPr>
          <w:rFonts w:ascii="Calibri" w:eastAsia="Times New Roman" w:hAnsi="Calibri" w:cs="Times New Roman"/>
          <w:color w:val="000000"/>
          <w:lang w:eastAsia="en-IE"/>
        </w:rPr>
      </w:pPr>
      <w:r>
        <w:rPr>
          <w:rFonts w:ascii="Calibri" w:eastAsia="Times New Roman" w:hAnsi="Calibri" w:cs="Times New Roman"/>
          <w:color w:val="000000"/>
          <w:lang w:eastAsia="en-IE"/>
        </w:rPr>
        <w:tab/>
      </w:r>
      <w:r>
        <w:rPr>
          <w:rFonts w:ascii="Calibri" w:eastAsia="Times New Roman" w:hAnsi="Calibri" w:cs="Times New Roman"/>
          <w:color w:val="000000"/>
          <w:lang w:eastAsia="en-IE"/>
        </w:rPr>
        <w:tab/>
        <w:t>1</w:t>
      </w:r>
      <w:r>
        <w:rPr>
          <w:rFonts w:ascii="Calibri" w:eastAsia="Times New Roman" w:hAnsi="Calibri" w:cs="Times New Roman"/>
          <w:color w:val="000000"/>
          <w:lang w:eastAsia="en-IE"/>
        </w:rPr>
        <w:tab/>
        <w:t>x</w:t>
      </w:r>
      <w:r>
        <w:rPr>
          <w:rFonts w:ascii="Calibri" w:eastAsia="Times New Roman" w:hAnsi="Calibri" w:cs="Times New Roman"/>
          <w:color w:val="000000"/>
          <w:lang w:eastAsia="en-IE"/>
        </w:rPr>
        <w:tab/>
      </w:r>
      <w:r w:rsidRPr="00294F74">
        <w:rPr>
          <w:rFonts w:ascii="Calibri" w:eastAsia="Times New Roman" w:hAnsi="Calibri" w:cs="Times New Roman"/>
          <w:color w:val="000000"/>
          <w:lang w:eastAsia="en-IE"/>
        </w:rPr>
        <w:t>Panasonic lens (1.3 - 1.8)</w:t>
      </w:r>
    </w:p>
    <w:p w:rsidR="00294F74" w:rsidRDefault="00294F74" w:rsidP="00385A91">
      <w:pPr>
        <w:ind w:left="2880"/>
        <w:rPr>
          <w:rFonts w:ascii="Calibri" w:eastAsia="Times New Roman" w:hAnsi="Calibri" w:cs="Times New Roman"/>
          <w:color w:val="000000"/>
          <w:lang w:eastAsia="en-IE"/>
        </w:rPr>
      </w:pPr>
      <w:r>
        <w:rPr>
          <w:rFonts w:ascii="Calibri" w:eastAsia="Times New Roman" w:hAnsi="Calibri" w:cs="Times New Roman"/>
          <w:color w:val="000000"/>
          <w:lang w:eastAsia="en-IE"/>
        </w:rPr>
        <w:t xml:space="preserve">This combination of projector and lens </w:t>
      </w:r>
      <w:r w:rsidRPr="00C6761A">
        <w:rPr>
          <w:rFonts w:ascii="Calibri" w:eastAsia="Times New Roman" w:hAnsi="Calibri" w:cs="Times New Roman"/>
          <w:color w:val="000000"/>
          <w:u w:val="single"/>
          <w:lang w:eastAsia="en-IE"/>
        </w:rPr>
        <w:t>will</w:t>
      </w:r>
      <w:r>
        <w:rPr>
          <w:rFonts w:ascii="Calibri" w:eastAsia="Times New Roman" w:hAnsi="Calibri" w:cs="Times New Roman"/>
          <w:color w:val="000000"/>
          <w:lang w:eastAsia="en-IE"/>
        </w:rPr>
        <w:t xml:space="preserve"> </w:t>
      </w:r>
      <w:r w:rsidRPr="00A86180">
        <w:rPr>
          <w:rFonts w:ascii="Calibri" w:eastAsia="Times New Roman" w:hAnsi="Calibri" w:cs="Times New Roman"/>
          <w:color w:val="000000"/>
          <w:u w:val="single"/>
          <w:lang w:eastAsia="en-IE"/>
        </w:rPr>
        <w:t>not</w:t>
      </w:r>
      <w:r>
        <w:rPr>
          <w:rFonts w:ascii="Calibri" w:eastAsia="Times New Roman" w:hAnsi="Calibri" w:cs="Times New Roman"/>
          <w:color w:val="000000"/>
          <w:lang w:eastAsia="en-IE"/>
        </w:rPr>
        <w:t xml:space="preserve"> fill the </w:t>
      </w:r>
      <w:proofErr w:type="spellStart"/>
      <w:r>
        <w:rPr>
          <w:rFonts w:ascii="Calibri" w:eastAsia="Times New Roman" w:hAnsi="Calibri" w:cs="Times New Roman"/>
          <w:color w:val="000000"/>
          <w:lang w:eastAsia="en-IE"/>
        </w:rPr>
        <w:t>cyc</w:t>
      </w:r>
      <w:proofErr w:type="spellEnd"/>
      <w:r>
        <w:rPr>
          <w:rFonts w:ascii="Calibri" w:eastAsia="Times New Roman" w:hAnsi="Calibri" w:cs="Times New Roman"/>
          <w:color w:val="000000"/>
          <w:lang w:eastAsia="en-IE"/>
        </w:rPr>
        <w:t xml:space="preserve"> from an onstage positon.  </w:t>
      </w:r>
    </w:p>
    <w:p w:rsidR="002526E1" w:rsidRDefault="002526E1" w:rsidP="002526E1">
      <w:pPr>
        <w:rPr>
          <w:rFonts w:ascii="Calibri" w:eastAsia="Times New Roman" w:hAnsi="Calibri" w:cs="Times New Roman"/>
          <w:color w:val="000000"/>
          <w:lang w:eastAsia="en-IE"/>
        </w:rPr>
      </w:pPr>
      <w:r>
        <w:rPr>
          <w:rFonts w:ascii="Calibri" w:eastAsia="Times New Roman" w:hAnsi="Calibri" w:cs="Times New Roman"/>
          <w:color w:val="000000"/>
          <w:lang w:eastAsia="en-IE"/>
        </w:rPr>
        <w:tab/>
      </w:r>
      <w:r>
        <w:rPr>
          <w:rFonts w:ascii="Calibri" w:eastAsia="Times New Roman" w:hAnsi="Calibri" w:cs="Times New Roman"/>
          <w:color w:val="000000"/>
          <w:lang w:eastAsia="en-IE"/>
        </w:rPr>
        <w:tab/>
        <w:t>1</w:t>
      </w:r>
      <w:r>
        <w:rPr>
          <w:rFonts w:ascii="Calibri" w:eastAsia="Times New Roman" w:hAnsi="Calibri" w:cs="Times New Roman"/>
          <w:color w:val="000000"/>
          <w:lang w:eastAsia="en-IE"/>
        </w:rPr>
        <w:tab/>
        <w:t>x</w:t>
      </w:r>
      <w:r>
        <w:rPr>
          <w:rFonts w:ascii="Calibri" w:eastAsia="Times New Roman" w:hAnsi="Calibri" w:cs="Times New Roman"/>
          <w:color w:val="000000"/>
          <w:lang w:eastAsia="en-IE"/>
        </w:rPr>
        <w:tab/>
        <w:t>Projector</w:t>
      </w:r>
      <w:r w:rsidR="00C6761A">
        <w:rPr>
          <w:rFonts w:ascii="Calibri" w:eastAsia="Times New Roman" w:hAnsi="Calibri" w:cs="Times New Roman"/>
          <w:color w:val="000000"/>
          <w:lang w:eastAsia="en-IE"/>
        </w:rPr>
        <w:t xml:space="preserve"> cradle</w:t>
      </w:r>
      <w:r>
        <w:rPr>
          <w:rFonts w:ascii="Calibri" w:eastAsia="Times New Roman" w:hAnsi="Calibri" w:cs="Times New Roman"/>
          <w:color w:val="000000"/>
          <w:lang w:eastAsia="en-IE"/>
        </w:rPr>
        <w:t xml:space="preserve"> (for the above Panasonic Projector)</w:t>
      </w:r>
    </w:p>
    <w:p w:rsidR="00294F74" w:rsidRDefault="00294F74" w:rsidP="00294F74">
      <w:pPr>
        <w:rPr>
          <w:rFonts w:ascii="Calibri" w:eastAsia="Times New Roman" w:hAnsi="Calibri" w:cs="Times New Roman"/>
          <w:color w:val="000000"/>
          <w:lang w:eastAsia="en-IE"/>
        </w:rPr>
      </w:pPr>
      <w:r>
        <w:rPr>
          <w:rFonts w:ascii="Calibri" w:eastAsia="Times New Roman" w:hAnsi="Calibri" w:cs="Times New Roman"/>
          <w:color w:val="000000"/>
          <w:lang w:eastAsia="en-IE"/>
        </w:rPr>
        <w:tab/>
      </w:r>
      <w:r>
        <w:rPr>
          <w:rFonts w:ascii="Calibri" w:eastAsia="Times New Roman" w:hAnsi="Calibri" w:cs="Times New Roman"/>
          <w:color w:val="000000"/>
          <w:lang w:eastAsia="en-IE"/>
        </w:rPr>
        <w:tab/>
        <w:t>1</w:t>
      </w:r>
      <w:r>
        <w:rPr>
          <w:rFonts w:ascii="Calibri" w:eastAsia="Times New Roman" w:hAnsi="Calibri" w:cs="Times New Roman"/>
          <w:color w:val="000000"/>
          <w:lang w:eastAsia="en-IE"/>
        </w:rPr>
        <w:tab/>
        <w:t>x</w:t>
      </w:r>
      <w:r>
        <w:rPr>
          <w:rFonts w:ascii="Calibri" w:eastAsia="Times New Roman" w:hAnsi="Calibri" w:cs="Times New Roman"/>
          <w:color w:val="000000"/>
          <w:lang w:eastAsia="en-IE"/>
        </w:rPr>
        <w:tab/>
        <w:t>Action! Model Two Projector</w:t>
      </w:r>
    </w:p>
    <w:p w:rsidR="006E3CA7" w:rsidRDefault="00294F74" w:rsidP="006E3CA7">
      <w:pPr>
        <w:rPr>
          <w:rFonts w:ascii="Calibri" w:eastAsia="Times New Roman" w:hAnsi="Calibri" w:cs="Times New Roman"/>
          <w:color w:val="000000"/>
          <w:lang w:eastAsia="en-IE"/>
        </w:rPr>
      </w:pPr>
      <w:r>
        <w:rPr>
          <w:rFonts w:ascii="Calibri" w:eastAsia="Times New Roman" w:hAnsi="Calibri" w:cs="Times New Roman"/>
          <w:color w:val="000000"/>
          <w:lang w:eastAsia="en-IE"/>
        </w:rPr>
        <w:tab/>
      </w:r>
      <w:r>
        <w:rPr>
          <w:rFonts w:ascii="Calibri" w:eastAsia="Times New Roman" w:hAnsi="Calibri" w:cs="Times New Roman"/>
          <w:color w:val="000000"/>
          <w:lang w:eastAsia="en-IE"/>
        </w:rPr>
        <w:tab/>
      </w:r>
      <w:r w:rsidR="006E3CA7">
        <w:rPr>
          <w:rFonts w:ascii="Calibri" w:eastAsia="Times New Roman" w:hAnsi="Calibri" w:cs="Times New Roman"/>
          <w:color w:val="000000"/>
          <w:lang w:eastAsia="en-IE"/>
        </w:rPr>
        <w:t>2</w:t>
      </w:r>
      <w:r>
        <w:rPr>
          <w:rFonts w:ascii="Calibri" w:eastAsia="Times New Roman" w:hAnsi="Calibri" w:cs="Times New Roman"/>
          <w:color w:val="000000"/>
          <w:lang w:eastAsia="en-IE"/>
        </w:rPr>
        <w:tab/>
        <w:t>x</w:t>
      </w:r>
      <w:r>
        <w:rPr>
          <w:rFonts w:ascii="Calibri" w:eastAsia="Times New Roman" w:hAnsi="Calibri" w:cs="Times New Roman"/>
          <w:color w:val="000000"/>
          <w:lang w:eastAsia="en-IE"/>
        </w:rPr>
        <w:tab/>
      </w:r>
      <w:r w:rsidR="006E3CA7" w:rsidRPr="006E3CA7">
        <w:rPr>
          <w:rFonts w:ascii="Calibri" w:eastAsia="Times New Roman" w:hAnsi="Calibri" w:cs="Times New Roman"/>
          <w:color w:val="000000"/>
          <w:lang w:eastAsia="en-IE"/>
        </w:rPr>
        <w:t>Optima EP758 Projector</w:t>
      </w:r>
    </w:p>
    <w:p w:rsidR="006E3CA7" w:rsidRPr="006E3CA7" w:rsidRDefault="006E3CA7" w:rsidP="006E3CA7">
      <w:pPr>
        <w:rPr>
          <w:rFonts w:ascii="Calibri" w:eastAsia="Times New Roman" w:hAnsi="Calibri" w:cs="Times New Roman"/>
          <w:color w:val="000000"/>
          <w:lang w:eastAsia="en-IE"/>
        </w:rPr>
      </w:pPr>
      <w:r>
        <w:rPr>
          <w:rFonts w:ascii="Calibri" w:eastAsia="Times New Roman" w:hAnsi="Calibri" w:cs="Times New Roman"/>
          <w:color w:val="FF0000"/>
          <w:lang w:eastAsia="en-IE"/>
        </w:rPr>
        <w:t>AV equipment listed above</w:t>
      </w:r>
      <w:r w:rsidRPr="006E3CA7">
        <w:rPr>
          <w:rFonts w:ascii="Calibri" w:eastAsia="Times New Roman" w:hAnsi="Calibri" w:cs="Times New Roman"/>
          <w:color w:val="FF0000"/>
          <w:lang w:eastAsia="en-IE"/>
        </w:rPr>
        <w:t xml:space="preserve"> does not form</w:t>
      </w:r>
      <w:r w:rsidR="00A86180">
        <w:rPr>
          <w:rFonts w:ascii="Calibri" w:eastAsia="Times New Roman" w:hAnsi="Calibri" w:cs="Times New Roman"/>
          <w:color w:val="FF0000"/>
          <w:lang w:eastAsia="en-IE"/>
        </w:rPr>
        <w:t xml:space="preserve"> part of</w:t>
      </w:r>
      <w:r>
        <w:rPr>
          <w:rFonts w:ascii="Calibri" w:eastAsia="Times New Roman" w:hAnsi="Calibri" w:cs="Times New Roman"/>
          <w:color w:val="FF0000"/>
          <w:lang w:eastAsia="en-IE"/>
        </w:rPr>
        <w:t xml:space="preserve"> hire contract. </w:t>
      </w:r>
      <w:r w:rsidRPr="006E3CA7">
        <w:rPr>
          <w:rFonts w:ascii="Calibri" w:eastAsia="Times New Roman" w:hAnsi="Calibri" w:cs="Times New Roman"/>
          <w:color w:val="FF0000"/>
          <w:lang w:eastAsia="en-IE"/>
        </w:rPr>
        <w:t xml:space="preserve"> </w:t>
      </w:r>
      <w:r>
        <w:rPr>
          <w:rFonts w:ascii="Calibri" w:eastAsia="Times New Roman" w:hAnsi="Calibri" w:cs="Times New Roman"/>
          <w:color w:val="FF0000"/>
          <w:lang w:eastAsia="en-IE"/>
        </w:rPr>
        <w:t>C</w:t>
      </w:r>
      <w:r w:rsidRPr="006E3CA7">
        <w:rPr>
          <w:rFonts w:ascii="Calibri" w:eastAsia="Times New Roman" w:hAnsi="Calibri" w:cs="Times New Roman"/>
          <w:color w:val="FF0000"/>
          <w:lang w:eastAsia="en-IE"/>
        </w:rPr>
        <w:t xml:space="preserve">ompanies wishing to use it will need to </w:t>
      </w:r>
      <w:r w:rsidR="008A1A3F">
        <w:rPr>
          <w:rFonts w:ascii="Calibri" w:eastAsia="Times New Roman" w:hAnsi="Calibri" w:cs="Times New Roman"/>
          <w:color w:val="FF0000"/>
          <w:lang w:eastAsia="en-IE"/>
        </w:rPr>
        <w:t>book</w:t>
      </w:r>
      <w:r w:rsidRPr="006E3CA7">
        <w:rPr>
          <w:rFonts w:ascii="Calibri" w:eastAsia="Times New Roman" w:hAnsi="Calibri" w:cs="Times New Roman"/>
          <w:color w:val="FF0000"/>
          <w:lang w:eastAsia="en-IE"/>
        </w:rPr>
        <w:t xml:space="preserve"> in advance</w:t>
      </w:r>
      <w:r>
        <w:rPr>
          <w:rFonts w:ascii="Calibri" w:eastAsia="Times New Roman" w:hAnsi="Calibri" w:cs="Times New Roman"/>
          <w:color w:val="FF0000"/>
          <w:lang w:eastAsia="en-IE"/>
        </w:rPr>
        <w:t xml:space="preserve"> to confirm availability</w:t>
      </w:r>
      <w:r w:rsidR="008A1A3F">
        <w:rPr>
          <w:rFonts w:ascii="Calibri" w:eastAsia="Times New Roman" w:hAnsi="Calibri" w:cs="Times New Roman"/>
          <w:color w:val="FF0000"/>
          <w:lang w:eastAsia="en-IE"/>
        </w:rPr>
        <w:t xml:space="preserve"> and further charges may be applicable.</w:t>
      </w:r>
    </w:p>
    <w:p w:rsidR="00294F74" w:rsidRPr="002A1D12" w:rsidRDefault="00294F74" w:rsidP="00294F74">
      <w:pPr>
        <w:rPr>
          <w:rFonts w:ascii="Calibri" w:eastAsia="Times New Roman" w:hAnsi="Calibri" w:cs="Times New Roman"/>
          <w:color w:val="000000"/>
          <w:lang w:eastAsia="en-IE"/>
        </w:rPr>
      </w:pPr>
    </w:p>
    <w:p w:rsidR="002A1D12" w:rsidRDefault="002A1D12" w:rsidP="002A1D12">
      <w:pPr>
        <w:rPr>
          <w:rFonts w:ascii="Calibri" w:eastAsia="Times New Roman" w:hAnsi="Calibri" w:cs="Times New Roman"/>
          <w:color w:val="000000"/>
          <w:lang w:eastAsia="en-IE"/>
        </w:rPr>
      </w:pPr>
    </w:p>
    <w:p w:rsidR="002A1D12" w:rsidRPr="00B26C17" w:rsidRDefault="002A1D12" w:rsidP="002A1D12">
      <w:pPr>
        <w:rPr>
          <w:rFonts w:ascii="Calibri" w:eastAsia="Times New Roman" w:hAnsi="Calibri" w:cs="Times New Roman"/>
          <w:color w:val="000000"/>
          <w:lang w:eastAsia="en-IE"/>
        </w:rPr>
      </w:pPr>
    </w:p>
    <w:p w:rsidR="00B26C17" w:rsidRPr="00B26C17" w:rsidRDefault="00B26C17" w:rsidP="00B13F6A"/>
    <w:p w:rsidR="00B26C17" w:rsidRDefault="00B26C17" w:rsidP="00B13F6A"/>
    <w:p w:rsidR="00B26C17" w:rsidRDefault="00B26C17" w:rsidP="00B13F6A"/>
    <w:p w:rsidR="00B26C17" w:rsidRDefault="00B26C17" w:rsidP="00B13F6A"/>
    <w:p w:rsidR="00B26C17" w:rsidRDefault="00B26C17" w:rsidP="00B13F6A"/>
    <w:p w:rsidR="00B26C17" w:rsidRDefault="00B26C17" w:rsidP="00B13F6A"/>
    <w:p w:rsidR="008A1A3F" w:rsidRPr="00DD2F1B" w:rsidRDefault="008A1A3F">
      <w:pPr>
        <w:rPr>
          <w:b/>
          <w:u w:val="single"/>
        </w:rPr>
      </w:pPr>
      <w:r w:rsidRPr="00DD2F1B">
        <w:rPr>
          <w:b/>
          <w:u w:val="single"/>
        </w:rPr>
        <w:lastRenderedPageBreak/>
        <w:t>Other stage equipment:</w:t>
      </w:r>
    </w:p>
    <w:p w:rsidR="008A1A3F" w:rsidRDefault="008A1A3F" w:rsidP="00F94EDC">
      <w:pPr>
        <w:spacing w:line="240" w:lineRule="auto"/>
      </w:pPr>
      <w:r>
        <w:t>Curtains/Masking</w:t>
      </w:r>
      <w:r>
        <w:tab/>
        <w:t>1</w:t>
      </w:r>
      <w:r>
        <w:tab/>
        <w:t>x</w:t>
      </w:r>
      <w:r>
        <w:tab/>
        <w:t>14m x 6.25m (Pair) Blue Velour House Curtains</w:t>
      </w:r>
    </w:p>
    <w:p w:rsidR="008A1A3F" w:rsidRDefault="008A1A3F" w:rsidP="00F94EDC">
      <w:pPr>
        <w:spacing w:line="240" w:lineRule="auto"/>
      </w:pPr>
      <w:r>
        <w:tab/>
      </w:r>
      <w:r>
        <w:tab/>
      </w:r>
      <w:r>
        <w:tab/>
        <w:t>1</w:t>
      </w:r>
      <w:r>
        <w:tab/>
        <w:t>x</w:t>
      </w:r>
      <w:r>
        <w:tab/>
        <w:t>14m x 1.20m Blue Velour House Pelmet</w:t>
      </w:r>
    </w:p>
    <w:p w:rsidR="008A1A3F" w:rsidRDefault="008A1A3F" w:rsidP="00F94EDC">
      <w:pPr>
        <w:spacing w:line="24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  <w:t>11.5m x 6m (Pair) Black Wool Serge Curtains</w:t>
      </w:r>
    </w:p>
    <w:p w:rsidR="008A1A3F" w:rsidRDefault="008A1A3F" w:rsidP="00F94EDC">
      <w:pPr>
        <w:spacing w:line="240" w:lineRule="auto"/>
      </w:pPr>
      <w:r>
        <w:tab/>
      </w:r>
      <w:r>
        <w:tab/>
      </w:r>
      <w:r>
        <w:tab/>
        <w:t>1</w:t>
      </w:r>
      <w:r>
        <w:tab/>
        <w:t>x</w:t>
      </w:r>
      <w:r>
        <w:tab/>
        <w:t>11.5m Curtain Track</w:t>
      </w:r>
    </w:p>
    <w:p w:rsidR="008A1A3F" w:rsidRDefault="008A1A3F" w:rsidP="00F94EDC">
      <w:pPr>
        <w:spacing w:line="240" w:lineRule="auto"/>
      </w:pPr>
      <w:r>
        <w:tab/>
      </w:r>
      <w:r>
        <w:tab/>
      </w:r>
      <w:r>
        <w:tab/>
        <w:t>4</w:t>
      </w:r>
      <w:r>
        <w:tab/>
        <w:t>x</w:t>
      </w:r>
      <w:r>
        <w:tab/>
        <w:t>11.5m x 2m Black Wool Serge Border</w:t>
      </w:r>
    </w:p>
    <w:p w:rsidR="00275400" w:rsidRDefault="008A1A3F" w:rsidP="00F94EDC">
      <w:pPr>
        <w:spacing w:line="240" w:lineRule="auto"/>
      </w:pPr>
      <w:r>
        <w:tab/>
      </w:r>
      <w:r>
        <w:tab/>
      </w:r>
      <w:r>
        <w:tab/>
        <w:t>14</w:t>
      </w:r>
      <w:r>
        <w:tab/>
        <w:t>x</w:t>
      </w:r>
      <w:r w:rsidR="00275400">
        <w:tab/>
        <w:t>1.8m x 6m Black Wool Serge Leg</w:t>
      </w:r>
    </w:p>
    <w:p w:rsidR="00275400" w:rsidRDefault="00275400" w:rsidP="00F94EDC">
      <w:pPr>
        <w:spacing w:line="240" w:lineRule="auto"/>
      </w:pPr>
      <w:r>
        <w:tab/>
      </w:r>
      <w:r>
        <w:tab/>
      </w:r>
      <w:r>
        <w:tab/>
        <w:t>14</w:t>
      </w:r>
      <w:r>
        <w:tab/>
        <w:t>x</w:t>
      </w:r>
      <w:r>
        <w:tab/>
        <w:t>1.8m swivelling leg bracket</w:t>
      </w:r>
    </w:p>
    <w:p w:rsidR="00275400" w:rsidRDefault="00275400" w:rsidP="00F94EDC">
      <w:pPr>
        <w:spacing w:line="240" w:lineRule="auto"/>
      </w:pPr>
      <w:r>
        <w:tab/>
      </w:r>
      <w:r>
        <w:tab/>
      </w:r>
      <w:r>
        <w:tab/>
        <w:t>1</w:t>
      </w:r>
      <w:r>
        <w:tab/>
        <w:t>x</w:t>
      </w:r>
      <w:r>
        <w:tab/>
        <w:t xml:space="preserve">11.5m x 6m White </w:t>
      </w:r>
      <w:proofErr w:type="spellStart"/>
      <w:r>
        <w:t>Cyc</w:t>
      </w:r>
      <w:proofErr w:type="spellEnd"/>
      <w:r>
        <w:t xml:space="preserve"> Cloth w/pipe pocket</w:t>
      </w:r>
    </w:p>
    <w:p w:rsidR="00275400" w:rsidRDefault="00275400" w:rsidP="00F94EDC">
      <w:pPr>
        <w:spacing w:line="240" w:lineRule="auto"/>
      </w:pPr>
      <w:r>
        <w:tab/>
      </w:r>
      <w:r>
        <w:tab/>
      </w:r>
      <w:r>
        <w:tab/>
        <w:t>1</w:t>
      </w:r>
      <w:r>
        <w:tab/>
        <w:t>x</w:t>
      </w:r>
      <w:r>
        <w:tab/>
        <w:t>11.5m x 6m Black Gauze w/pipe pocket</w:t>
      </w:r>
    </w:p>
    <w:p w:rsidR="00275400" w:rsidRDefault="00275400" w:rsidP="00F94EDC">
      <w:pPr>
        <w:spacing w:line="24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</w:r>
      <w:r w:rsidR="00E96332">
        <w:t>4m x .9m Wood framed, cloth covered</w:t>
      </w:r>
      <w:r>
        <w:t xml:space="preserve"> hard maskers</w:t>
      </w:r>
    </w:p>
    <w:p w:rsidR="00275400" w:rsidRDefault="00275400" w:rsidP="004B2AA8">
      <w:pPr>
        <w:spacing w:line="24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</w:r>
      <w:r w:rsidR="00E96332">
        <w:t xml:space="preserve">3.1m x 1m Wood framed, cloth covered </w:t>
      </w:r>
      <w:r>
        <w:t>hard maskers</w:t>
      </w:r>
    </w:p>
    <w:p w:rsidR="002526E1" w:rsidRDefault="00275400" w:rsidP="00F94EDC">
      <w:pPr>
        <w:spacing w:line="240" w:lineRule="auto"/>
      </w:pPr>
      <w:r>
        <w:t>Weights/Braces</w:t>
      </w:r>
      <w:r>
        <w:tab/>
      </w:r>
      <w:r>
        <w:tab/>
        <w:t>10</w:t>
      </w:r>
      <w:r>
        <w:tab/>
        <w:t>x</w:t>
      </w:r>
      <w:r>
        <w:tab/>
      </w:r>
      <w:r w:rsidR="002526E1">
        <w:t>Extendable French Braces</w:t>
      </w:r>
    </w:p>
    <w:p w:rsidR="002526E1" w:rsidRDefault="002526E1" w:rsidP="004B2AA8">
      <w:pPr>
        <w:spacing w:line="240" w:lineRule="auto"/>
      </w:pPr>
      <w:r>
        <w:tab/>
      </w:r>
      <w:r>
        <w:tab/>
      </w:r>
      <w:r>
        <w:tab/>
      </w:r>
      <w:r w:rsidR="00F94EDC">
        <w:t>20</w:t>
      </w:r>
      <w:r>
        <w:tab/>
        <w:t>x</w:t>
      </w:r>
      <w:r>
        <w:tab/>
        <w:t>20kg Stage Weights</w:t>
      </w:r>
    </w:p>
    <w:p w:rsidR="002526E1" w:rsidRDefault="002526E1" w:rsidP="00F94EDC">
      <w:pPr>
        <w:spacing w:line="240" w:lineRule="auto"/>
      </w:pPr>
      <w:r>
        <w:t>Stage Platforms</w:t>
      </w:r>
      <w:r>
        <w:tab/>
      </w:r>
      <w:r>
        <w:tab/>
        <w:t>10</w:t>
      </w:r>
      <w:r>
        <w:tab/>
        <w:t>x</w:t>
      </w:r>
      <w:r>
        <w:tab/>
        <w:t>2m x 1m Millennium Stage Platform</w:t>
      </w:r>
    </w:p>
    <w:p w:rsidR="002526E1" w:rsidRDefault="002526E1" w:rsidP="00F94EDC">
      <w:pPr>
        <w:spacing w:line="240" w:lineRule="auto"/>
      </w:pPr>
      <w:r>
        <w:tab/>
      </w:r>
      <w:r>
        <w:tab/>
      </w:r>
      <w:r>
        <w:tab/>
        <w:t>40</w:t>
      </w:r>
      <w:r>
        <w:tab/>
        <w:t>x</w:t>
      </w:r>
      <w:r>
        <w:tab/>
        <w:t>20cm Platform Leg</w:t>
      </w:r>
    </w:p>
    <w:p w:rsidR="002526E1" w:rsidRDefault="002526E1" w:rsidP="00F94EDC">
      <w:pPr>
        <w:spacing w:line="240" w:lineRule="auto"/>
      </w:pPr>
      <w:r>
        <w:tab/>
      </w:r>
      <w:r>
        <w:tab/>
      </w:r>
      <w:r>
        <w:tab/>
        <w:t>40</w:t>
      </w:r>
      <w:r>
        <w:tab/>
        <w:t>x</w:t>
      </w:r>
      <w:r>
        <w:tab/>
        <w:t>40cm Platform Leg</w:t>
      </w:r>
    </w:p>
    <w:p w:rsidR="002526E1" w:rsidRDefault="002526E1" w:rsidP="00F94EDC">
      <w:pPr>
        <w:spacing w:line="240" w:lineRule="auto"/>
      </w:pPr>
      <w:r>
        <w:tab/>
      </w:r>
      <w:r>
        <w:tab/>
      </w:r>
      <w:r>
        <w:tab/>
        <w:t>40</w:t>
      </w:r>
      <w:r>
        <w:tab/>
        <w:t>x</w:t>
      </w:r>
      <w:r>
        <w:tab/>
        <w:t>60cm Platform Leg</w:t>
      </w:r>
    </w:p>
    <w:p w:rsidR="002526E1" w:rsidRDefault="002526E1" w:rsidP="00F94EDC">
      <w:pPr>
        <w:spacing w:line="240" w:lineRule="auto"/>
      </w:pPr>
      <w:r>
        <w:tab/>
      </w:r>
      <w:r>
        <w:tab/>
      </w:r>
      <w:r>
        <w:tab/>
        <w:t>8</w:t>
      </w:r>
      <w:r>
        <w:tab/>
        <w:t>x</w:t>
      </w:r>
      <w:r>
        <w:tab/>
        <w:t>Platform Leg Clamps</w:t>
      </w:r>
    </w:p>
    <w:p w:rsidR="002526E1" w:rsidRDefault="002526E1" w:rsidP="00F94EDC">
      <w:pPr>
        <w:spacing w:line="240" w:lineRule="auto"/>
      </w:pPr>
      <w:r>
        <w:tab/>
      </w:r>
      <w:r>
        <w:tab/>
      </w:r>
      <w:r>
        <w:tab/>
        <w:t>1</w:t>
      </w:r>
      <w:r>
        <w:tab/>
        <w:t>x</w:t>
      </w:r>
      <w:r>
        <w:tab/>
      </w:r>
      <w:r w:rsidR="00F94EDC">
        <w:t>Stairs to 60cm Platform</w:t>
      </w:r>
    </w:p>
    <w:p w:rsidR="004B2AA8" w:rsidRDefault="00F94EDC" w:rsidP="00E023DD">
      <w:pPr>
        <w:spacing w:line="24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  <w:t>Stair Clamp</w:t>
      </w:r>
    </w:p>
    <w:p w:rsidR="00780D10" w:rsidRDefault="00780D10" w:rsidP="00780D10">
      <w:pPr>
        <w:spacing w:line="240" w:lineRule="auto"/>
      </w:pPr>
      <w:r>
        <w:t>Floor Booms</w:t>
      </w:r>
      <w:r>
        <w:tab/>
      </w:r>
      <w:r>
        <w:tab/>
        <w:t>8</w:t>
      </w:r>
      <w:r>
        <w:tab/>
        <w:t>x</w:t>
      </w:r>
      <w:r>
        <w:tab/>
        <w:t>Base Plates</w:t>
      </w:r>
    </w:p>
    <w:p w:rsidR="00780D10" w:rsidRDefault="00780D10" w:rsidP="00780D10">
      <w:pPr>
        <w:spacing w:line="240" w:lineRule="auto"/>
      </w:pPr>
      <w:r>
        <w:tab/>
      </w:r>
      <w:r>
        <w:tab/>
      </w:r>
      <w:r>
        <w:tab/>
        <w:t>3</w:t>
      </w:r>
      <w:r>
        <w:tab/>
        <w:t>x</w:t>
      </w:r>
      <w:r>
        <w:tab/>
        <w:t>4m poles</w:t>
      </w:r>
      <w:r w:rsidR="00E96332">
        <w:tab/>
      </w:r>
      <w:r w:rsidR="00E96332">
        <w:tab/>
      </w:r>
    </w:p>
    <w:p w:rsidR="00780D10" w:rsidRDefault="00780D10" w:rsidP="00780D10">
      <w:pPr>
        <w:spacing w:line="240" w:lineRule="auto"/>
      </w:pPr>
      <w:r>
        <w:tab/>
      </w:r>
      <w:r>
        <w:tab/>
      </w:r>
      <w:r>
        <w:tab/>
      </w:r>
      <w:r w:rsidR="00E96332">
        <w:t>7</w:t>
      </w:r>
      <w:r>
        <w:tab/>
        <w:t>x</w:t>
      </w:r>
      <w:r>
        <w:tab/>
        <w:t>3m poles</w:t>
      </w:r>
    </w:p>
    <w:p w:rsidR="00780D10" w:rsidRDefault="00780D10" w:rsidP="00780D10">
      <w:pPr>
        <w:spacing w:line="240" w:lineRule="auto"/>
      </w:pPr>
      <w:r>
        <w:tab/>
      </w:r>
      <w:r>
        <w:tab/>
      </w:r>
      <w:r>
        <w:tab/>
        <w:t>2</w:t>
      </w:r>
      <w:r>
        <w:tab/>
        <w:t>x</w:t>
      </w:r>
      <w:r>
        <w:tab/>
        <w:t>2m poles</w:t>
      </w:r>
      <w:r w:rsidR="00E96332">
        <w:tab/>
      </w:r>
      <w:r w:rsidR="00E96332">
        <w:tab/>
      </w:r>
      <w:proofErr w:type="gramStart"/>
      <w:r w:rsidR="00E96332">
        <w:t>Various</w:t>
      </w:r>
      <w:proofErr w:type="gramEnd"/>
      <w:r w:rsidR="00E96332">
        <w:t xml:space="preserve"> other </w:t>
      </w:r>
      <w:proofErr w:type="spellStart"/>
      <w:r w:rsidR="00E96332">
        <w:t>Misc</w:t>
      </w:r>
      <w:proofErr w:type="spellEnd"/>
      <w:r w:rsidR="00E96332">
        <w:t xml:space="preserve"> lengths available.</w:t>
      </w:r>
    </w:p>
    <w:p w:rsidR="00E023DD" w:rsidRDefault="00780D10" w:rsidP="00780D10">
      <w:pPr>
        <w:spacing w:line="240" w:lineRule="auto"/>
      </w:pPr>
      <w:r>
        <w:tab/>
      </w:r>
      <w:r>
        <w:tab/>
      </w:r>
      <w:r>
        <w:tab/>
      </w:r>
      <w:r w:rsidR="00E96332">
        <w:t>20</w:t>
      </w:r>
      <w:r>
        <w:tab/>
        <w:t>x</w:t>
      </w:r>
      <w:r>
        <w:tab/>
        <w:t>boom arms</w:t>
      </w:r>
    </w:p>
    <w:p w:rsidR="00574A1A" w:rsidRDefault="00574A1A">
      <w:r>
        <w:t>Communication</w:t>
      </w:r>
      <w:r>
        <w:tab/>
      </w:r>
      <w:r>
        <w:tab/>
        <w:t>8</w:t>
      </w:r>
      <w:r>
        <w:tab/>
        <w:t>x</w:t>
      </w:r>
      <w:r>
        <w:tab/>
      </w:r>
      <w:proofErr w:type="spellStart"/>
      <w:r>
        <w:t>beltpack</w:t>
      </w:r>
      <w:proofErr w:type="spellEnd"/>
    </w:p>
    <w:p w:rsidR="00574A1A" w:rsidRDefault="00574A1A">
      <w:r>
        <w:tab/>
      </w:r>
      <w:r>
        <w:tab/>
      </w:r>
      <w:r>
        <w:tab/>
      </w:r>
      <w:r w:rsidR="000E301A">
        <w:t>8</w:t>
      </w:r>
      <w:r>
        <w:tab/>
        <w:t>x</w:t>
      </w:r>
      <w:r>
        <w:tab/>
        <w:t>single ear headset</w:t>
      </w:r>
    </w:p>
    <w:p w:rsidR="00574A1A" w:rsidRDefault="00574A1A">
      <w:r>
        <w:tab/>
      </w:r>
      <w:r>
        <w:tab/>
      </w:r>
      <w:r>
        <w:tab/>
        <w:t>1</w:t>
      </w:r>
      <w:r>
        <w:tab/>
        <w:t>x</w:t>
      </w:r>
      <w:r>
        <w:tab/>
        <w:t xml:space="preserve">Master Station, </w:t>
      </w:r>
      <w:r w:rsidR="004959A8">
        <w:t>offstage S/R</w:t>
      </w:r>
    </w:p>
    <w:p w:rsidR="004A4973" w:rsidRPr="00287E6C" w:rsidRDefault="00574A1A" w:rsidP="003263B3">
      <w:r>
        <w:tab/>
      </w:r>
      <w:r>
        <w:tab/>
      </w:r>
      <w:r>
        <w:tab/>
        <w:t>Show Relay system running to Dressing Rooms</w:t>
      </w:r>
      <w:r w:rsidR="007E71D8">
        <w:t>, Green Room &amp; Studio</w:t>
      </w:r>
    </w:p>
    <w:sectPr w:rsidR="004A4973" w:rsidRPr="00287E6C" w:rsidSect="003263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B3"/>
    <w:rsid w:val="00010CE6"/>
    <w:rsid w:val="0006083B"/>
    <w:rsid w:val="000A79CF"/>
    <w:rsid w:val="000E301A"/>
    <w:rsid w:val="000F7ADC"/>
    <w:rsid w:val="00162CD4"/>
    <w:rsid w:val="002526E1"/>
    <w:rsid w:val="0025729B"/>
    <w:rsid w:val="002613BC"/>
    <w:rsid w:val="00275400"/>
    <w:rsid w:val="00287E6C"/>
    <w:rsid w:val="00294F74"/>
    <w:rsid w:val="002A1D12"/>
    <w:rsid w:val="002C2257"/>
    <w:rsid w:val="002D59C5"/>
    <w:rsid w:val="00322485"/>
    <w:rsid w:val="0032442A"/>
    <w:rsid w:val="003263B3"/>
    <w:rsid w:val="00382D4A"/>
    <w:rsid w:val="00385A91"/>
    <w:rsid w:val="00431184"/>
    <w:rsid w:val="00451B20"/>
    <w:rsid w:val="004841AB"/>
    <w:rsid w:val="004959A8"/>
    <w:rsid w:val="004A4973"/>
    <w:rsid w:val="004B2AA8"/>
    <w:rsid w:val="004F4046"/>
    <w:rsid w:val="005300A7"/>
    <w:rsid w:val="00574A1A"/>
    <w:rsid w:val="005B76B9"/>
    <w:rsid w:val="005D7BD9"/>
    <w:rsid w:val="006E3CA7"/>
    <w:rsid w:val="00702331"/>
    <w:rsid w:val="00717761"/>
    <w:rsid w:val="00761885"/>
    <w:rsid w:val="00780D10"/>
    <w:rsid w:val="00781956"/>
    <w:rsid w:val="007A72C7"/>
    <w:rsid w:val="007E71D8"/>
    <w:rsid w:val="00826095"/>
    <w:rsid w:val="00851AD8"/>
    <w:rsid w:val="008A1A3F"/>
    <w:rsid w:val="008C6550"/>
    <w:rsid w:val="00905C64"/>
    <w:rsid w:val="00937160"/>
    <w:rsid w:val="00982A41"/>
    <w:rsid w:val="00A732D9"/>
    <w:rsid w:val="00A86180"/>
    <w:rsid w:val="00AB68E8"/>
    <w:rsid w:val="00AE51F5"/>
    <w:rsid w:val="00AF46C1"/>
    <w:rsid w:val="00B13F6A"/>
    <w:rsid w:val="00B26C17"/>
    <w:rsid w:val="00B36232"/>
    <w:rsid w:val="00B93890"/>
    <w:rsid w:val="00BC2816"/>
    <w:rsid w:val="00BD1A86"/>
    <w:rsid w:val="00BD6E50"/>
    <w:rsid w:val="00BF2D34"/>
    <w:rsid w:val="00C6761A"/>
    <w:rsid w:val="00D21033"/>
    <w:rsid w:val="00D4101D"/>
    <w:rsid w:val="00D63035"/>
    <w:rsid w:val="00D65ED5"/>
    <w:rsid w:val="00D67D85"/>
    <w:rsid w:val="00DA35E1"/>
    <w:rsid w:val="00DB0FCD"/>
    <w:rsid w:val="00DC245A"/>
    <w:rsid w:val="00DD2F1B"/>
    <w:rsid w:val="00DE15B8"/>
    <w:rsid w:val="00DF3ED6"/>
    <w:rsid w:val="00E023DD"/>
    <w:rsid w:val="00E96332"/>
    <w:rsid w:val="00F901EC"/>
    <w:rsid w:val="00F94EDC"/>
    <w:rsid w:val="00FB280C"/>
    <w:rsid w:val="00FD01E9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 Conneally</dc:creator>
  <cp:lastModifiedBy>Nell Conneally</cp:lastModifiedBy>
  <cp:revision>6</cp:revision>
  <cp:lastPrinted>2017-03-21T16:41:00Z</cp:lastPrinted>
  <dcterms:created xsi:type="dcterms:W3CDTF">2018-01-15T16:14:00Z</dcterms:created>
  <dcterms:modified xsi:type="dcterms:W3CDTF">2018-05-03T11:11:00Z</dcterms:modified>
</cp:coreProperties>
</file>